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AD81" w14:textId="3A49CFCB" w:rsidR="00002FAF" w:rsidRDefault="004E1CDC" w:rsidP="00002FAF">
      <w:pPr>
        <w:pStyle w:val="Title"/>
        <w:framePr w:w="0" w:hSpace="0" w:vSpace="0" w:wrap="auto" w:vAnchor="margin" w:hAnchor="text" w:xAlign="left" w:yAlign="inline"/>
      </w:pPr>
      <w:bookmarkStart w:id="0" w:name="_GoBack"/>
      <w:bookmarkEnd w:id="0"/>
      <w:r>
        <w:t>Paper Title</w:t>
      </w:r>
    </w:p>
    <w:p w14:paraId="4AA47331" w14:textId="751D83F0" w:rsidR="004E1CDC" w:rsidRDefault="009516ED" w:rsidP="003F666F">
      <w:pPr>
        <w:pBdr>
          <w:top w:val="nil"/>
          <w:left w:val="nil"/>
          <w:bottom w:val="nil"/>
          <w:right w:val="nil"/>
          <w:between w:val="nil"/>
        </w:pBdr>
        <w:spacing w:before="240"/>
        <w:jc w:val="center"/>
        <w:rPr>
          <w:color w:val="000000"/>
          <w:sz w:val="22"/>
          <w:szCs w:val="22"/>
        </w:rPr>
      </w:pPr>
      <w:bookmarkStart w:id="1" w:name="_heading=h.gjdgxs" w:colFirst="0" w:colLast="0"/>
      <w:bookmarkEnd w:id="1"/>
      <w:r>
        <w:rPr>
          <w:color w:val="000000"/>
          <w:sz w:val="22"/>
          <w:szCs w:val="22"/>
          <w:vertAlign w:val="superscript"/>
        </w:rPr>
        <w:t>*</w:t>
      </w:r>
      <w:r w:rsidR="00D20CF2">
        <w:rPr>
          <w:color w:val="000000"/>
          <w:sz w:val="22"/>
          <w:szCs w:val="22"/>
          <w:vertAlign w:val="superscript"/>
        </w:rPr>
        <w:t xml:space="preserve">  </w:t>
      </w:r>
      <w:r w:rsidR="004E1CDC" w:rsidRPr="004E1CDC">
        <w:rPr>
          <w:color w:val="000000"/>
          <w:sz w:val="22"/>
          <w:szCs w:val="22"/>
        </w:rPr>
        <w:t>Given Name Surname</w:t>
      </w:r>
      <w:r w:rsidR="005D7A97">
        <w:rPr>
          <w:noProof/>
          <w:color w:val="000000"/>
          <w:sz w:val="22"/>
          <w:szCs w:val="22"/>
          <w:lang w:val="en-GB" w:eastAsia="en-GB"/>
        </w:rPr>
        <w:drawing>
          <wp:inline distT="0" distB="0" distL="0" distR="0" wp14:anchorId="085B76CB" wp14:editId="65F35A90">
            <wp:extent cx="238154" cy="180000"/>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54" cy="180000"/>
                    </a:xfrm>
                    <a:prstGeom prst="rect">
                      <a:avLst/>
                    </a:prstGeom>
                  </pic:spPr>
                </pic:pic>
              </a:graphicData>
            </a:graphic>
          </wp:inline>
        </w:drawing>
      </w:r>
      <w:r w:rsidR="000F2C11" w:rsidRPr="004E1CDC">
        <w:rPr>
          <w:color w:val="000000"/>
          <w:sz w:val="22"/>
          <w:szCs w:val="22"/>
        </w:rPr>
        <w:t>,</w:t>
      </w:r>
      <w:r w:rsidR="004E1CDC" w:rsidRPr="004E1CDC">
        <w:rPr>
          <w:i/>
          <w:color w:val="000000"/>
          <w:sz w:val="22"/>
          <w:szCs w:val="22"/>
        </w:rPr>
        <w:t xml:space="preserve"> </w:t>
      </w:r>
      <w:r w:rsidR="00CE0BDE" w:rsidRPr="004E1CDC">
        <w:rPr>
          <w:i/>
          <w:color w:val="000000"/>
          <w:sz w:val="22"/>
          <w:szCs w:val="22"/>
        </w:rPr>
        <w:t xml:space="preserve">Name </w:t>
      </w:r>
      <w:r w:rsidR="004E1CDC" w:rsidRPr="004E1CDC">
        <w:rPr>
          <w:i/>
          <w:color w:val="000000"/>
          <w:sz w:val="22"/>
          <w:szCs w:val="22"/>
        </w:rPr>
        <w:t xml:space="preserve">of </w:t>
      </w:r>
      <w:r w:rsidR="00CE0BDE" w:rsidRPr="004E1CDC">
        <w:rPr>
          <w:i/>
          <w:color w:val="000000"/>
          <w:sz w:val="22"/>
          <w:szCs w:val="22"/>
        </w:rPr>
        <w:t>Organization</w:t>
      </w:r>
      <w:r w:rsidR="000F2C11" w:rsidRPr="004E1CDC">
        <w:rPr>
          <w:i/>
          <w:color w:val="000000"/>
          <w:sz w:val="22"/>
          <w:szCs w:val="22"/>
        </w:rPr>
        <w:t>,</w:t>
      </w:r>
      <w:r w:rsidR="000F2C11">
        <w:rPr>
          <w:i/>
          <w:color w:val="000000"/>
          <w:sz w:val="22"/>
          <w:szCs w:val="22"/>
        </w:rPr>
        <w:t xml:space="preserve"> </w:t>
      </w:r>
      <w:r w:rsidR="004E1CDC" w:rsidRPr="004E1CDC">
        <w:rPr>
          <w:i/>
          <w:color w:val="000000"/>
          <w:sz w:val="22"/>
          <w:szCs w:val="22"/>
        </w:rPr>
        <w:t>City, Country</w:t>
      </w:r>
      <w:r w:rsidR="000F2C11">
        <w:rPr>
          <w:color w:val="000000"/>
          <w:sz w:val="22"/>
          <w:szCs w:val="22"/>
        </w:rPr>
        <w:t xml:space="preserve"> </w:t>
      </w:r>
    </w:p>
    <w:p w14:paraId="68592C30" w14:textId="3A83EDE6" w:rsidR="0022462E" w:rsidRPr="003D696B" w:rsidRDefault="009516ED" w:rsidP="003D696B">
      <w:pPr>
        <w:pBdr>
          <w:top w:val="nil"/>
          <w:left w:val="nil"/>
          <w:bottom w:val="nil"/>
          <w:right w:val="nil"/>
          <w:between w:val="nil"/>
        </w:pBdr>
        <w:spacing w:after="240"/>
        <w:jc w:val="center"/>
        <w:rPr>
          <w:color w:val="000000"/>
          <w:sz w:val="22"/>
          <w:szCs w:val="22"/>
        </w:rPr>
      </w:pPr>
      <w:r w:rsidRPr="004E1CDC">
        <w:rPr>
          <w:color w:val="000000"/>
          <w:sz w:val="22"/>
          <w:szCs w:val="22"/>
        </w:rPr>
        <w:t>Given Name Surname</w:t>
      </w:r>
      <w:r w:rsidR="00E258A8">
        <w:rPr>
          <w:noProof/>
          <w:color w:val="000000"/>
          <w:sz w:val="22"/>
          <w:szCs w:val="22"/>
          <w:lang w:val="en-GB" w:eastAsia="en-GB"/>
        </w:rPr>
        <w:drawing>
          <wp:inline distT="0" distB="0" distL="0" distR="0" wp14:anchorId="724A5E41" wp14:editId="2A0ECB51">
            <wp:extent cx="238154" cy="180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54" cy="180000"/>
                    </a:xfrm>
                    <a:prstGeom prst="rect">
                      <a:avLst/>
                    </a:prstGeom>
                  </pic:spPr>
                </pic:pic>
              </a:graphicData>
            </a:graphic>
          </wp:inline>
        </w:drawing>
      </w:r>
      <w:r w:rsidRPr="004E1CDC">
        <w:rPr>
          <w:color w:val="000000"/>
          <w:sz w:val="22"/>
          <w:szCs w:val="22"/>
        </w:rPr>
        <w:t>,</w:t>
      </w:r>
      <w:r w:rsidRPr="004E1CDC">
        <w:rPr>
          <w:i/>
          <w:color w:val="000000"/>
          <w:sz w:val="22"/>
          <w:szCs w:val="22"/>
        </w:rPr>
        <w:t xml:space="preserve"> </w:t>
      </w:r>
      <w:r w:rsidR="00CE0BDE" w:rsidRPr="004E1CDC">
        <w:rPr>
          <w:i/>
          <w:color w:val="000000"/>
          <w:sz w:val="22"/>
          <w:szCs w:val="22"/>
        </w:rPr>
        <w:t xml:space="preserve">Name </w:t>
      </w:r>
      <w:r w:rsidRPr="004E1CDC">
        <w:rPr>
          <w:i/>
          <w:color w:val="000000"/>
          <w:sz w:val="22"/>
          <w:szCs w:val="22"/>
        </w:rPr>
        <w:t xml:space="preserve">of </w:t>
      </w:r>
      <w:r w:rsidR="00CE0BDE" w:rsidRPr="004E1CDC">
        <w:rPr>
          <w:i/>
          <w:color w:val="000000"/>
          <w:sz w:val="22"/>
          <w:szCs w:val="22"/>
        </w:rPr>
        <w:t>Organization</w:t>
      </w:r>
      <w:r w:rsidRPr="004E1CDC">
        <w:rPr>
          <w:i/>
          <w:color w:val="000000"/>
          <w:sz w:val="22"/>
          <w:szCs w:val="22"/>
        </w:rPr>
        <w:t>,</w:t>
      </w:r>
      <w:r>
        <w:rPr>
          <w:i/>
          <w:color w:val="000000"/>
          <w:sz w:val="22"/>
          <w:szCs w:val="22"/>
        </w:rPr>
        <w:t xml:space="preserve"> </w:t>
      </w:r>
      <w:r w:rsidRPr="004E1CDC">
        <w:rPr>
          <w:i/>
          <w:color w:val="000000"/>
          <w:sz w:val="22"/>
          <w:szCs w:val="22"/>
        </w:rPr>
        <w:t>City, Country</w:t>
      </w:r>
      <w:r>
        <w:rPr>
          <w:color w:val="000000"/>
          <w:sz w:val="22"/>
          <w:szCs w:val="22"/>
        </w:rPr>
        <w:t xml:space="preserve"> </w:t>
      </w: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552"/>
        <w:gridCol w:w="283"/>
        <w:gridCol w:w="7088"/>
      </w:tblGrid>
      <w:tr w:rsidR="00DC0F96" w14:paraId="4AE6BCCC" w14:textId="77777777" w:rsidTr="00DC0F96">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shd w:val="clear" w:color="auto" w:fill="FFFFFF" w:themeFill="background1"/>
            <w:vAlign w:val="center"/>
          </w:tcPr>
          <w:p w14:paraId="6704CF72" w14:textId="4995B325" w:rsidR="00DC0F96" w:rsidRDefault="00DC0F96" w:rsidP="002A5D64">
            <w:pPr>
              <w:pBdr>
                <w:top w:val="nil"/>
                <w:left w:val="nil"/>
                <w:bottom w:val="nil"/>
                <w:right w:val="nil"/>
                <w:between w:val="nil"/>
              </w:pBdr>
              <w:spacing w:before="120" w:after="120"/>
              <w:rPr>
                <w:b w:val="0"/>
                <w:iCs/>
                <w:color w:val="000000"/>
                <w:sz w:val="18"/>
                <w:szCs w:val="18"/>
              </w:rPr>
            </w:pPr>
            <w:r>
              <w:rPr>
                <w:rFonts w:cs="Sakkal Majalla"/>
                <w:iCs/>
                <w:sz w:val="18"/>
                <w:szCs w:val="18"/>
              </w:rPr>
              <w:t>ARTICLE INFORMATION</w:t>
            </w:r>
          </w:p>
        </w:tc>
        <w:tc>
          <w:tcPr>
            <w:tcW w:w="283" w:type="dxa"/>
            <w:tcBorders>
              <w:top w:val="single" w:sz="4" w:space="0" w:color="auto"/>
            </w:tcBorders>
            <w:shd w:val="clear" w:color="auto" w:fill="FFFFFF" w:themeFill="background1"/>
          </w:tcPr>
          <w:p w14:paraId="3B2987EA" w14:textId="77777777" w:rsidR="00DC0F96" w:rsidRPr="00D20CF2" w:rsidRDefault="00DC0F96" w:rsidP="002A5D64">
            <w:pPr>
              <w:pStyle w:val="Text"/>
              <w:ind w:firstLine="0"/>
              <w:jc w:val="left"/>
              <w:cnfStyle w:val="100000000000" w:firstRow="1" w:lastRow="0" w:firstColumn="0" w:lastColumn="0" w:oddVBand="0" w:evenVBand="0" w:oddHBand="0" w:evenHBand="0" w:firstRowFirstColumn="0" w:firstRowLastColumn="0" w:lastRowFirstColumn="0" w:lastRowLastColumn="0"/>
              <w:rPr>
                <w:iCs/>
                <w:color w:val="000000"/>
                <w:sz w:val="18"/>
                <w:szCs w:val="18"/>
              </w:rPr>
            </w:pPr>
          </w:p>
        </w:tc>
        <w:tc>
          <w:tcPr>
            <w:tcW w:w="7088" w:type="dxa"/>
            <w:tcBorders>
              <w:top w:val="single" w:sz="4" w:space="0" w:color="auto"/>
              <w:bottom w:val="single" w:sz="4" w:space="0" w:color="auto"/>
            </w:tcBorders>
            <w:shd w:val="clear" w:color="auto" w:fill="FFFFFF" w:themeFill="background1"/>
            <w:vAlign w:val="center"/>
          </w:tcPr>
          <w:p w14:paraId="3E973C07" w14:textId="7E025952" w:rsidR="00DC0F96" w:rsidRPr="002A5D64" w:rsidRDefault="00DC0F96" w:rsidP="002A5D64">
            <w:pPr>
              <w:pStyle w:val="Text"/>
              <w:ind w:firstLine="0"/>
              <w:jc w:val="left"/>
              <w:cnfStyle w:val="100000000000" w:firstRow="1" w:lastRow="0" w:firstColumn="0" w:lastColumn="0" w:oddVBand="0" w:evenVBand="0" w:oddHBand="0" w:evenHBand="0" w:firstRowFirstColumn="0" w:firstRowLastColumn="0" w:lastRowFirstColumn="0" w:lastRowLastColumn="0"/>
              <w:rPr>
                <w:b w:val="0"/>
                <w:bCs w:val="0"/>
                <w:iCs/>
                <w:color w:val="000000"/>
                <w:sz w:val="18"/>
                <w:szCs w:val="18"/>
              </w:rPr>
            </w:pPr>
            <w:r w:rsidRPr="00D20CF2">
              <w:rPr>
                <w:iCs/>
                <w:color w:val="000000"/>
                <w:sz w:val="18"/>
                <w:szCs w:val="18"/>
              </w:rPr>
              <w:t>ABSTRACT</w:t>
            </w:r>
          </w:p>
        </w:tc>
      </w:tr>
      <w:tr w:rsidR="00DC0F96" w14:paraId="450FDF08" w14:textId="77777777" w:rsidTr="00DC0F9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shd w:val="clear" w:color="auto" w:fill="FFFFFF" w:themeFill="background1"/>
          </w:tcPr>
          <w:p w14:paraId="262FC958" w14:textId="0576A47C" w:rsidR="00DC0F96" w:rsidRPr="002A5D64" w:rsidRDefault="00DC0F96" w:rsidP="002A5D64">
            <w:pPr>
              <w:pBdr>
                <w:top w:val="nil"/>
                <w:left w:val="nil"/>
                <w:bottom w:val="nil"/>
                <w:right w:val="nil"/>
                <w:between w:val="nil"/>
              </w:pBdr>
              <w:spacing w:before="120"/>
              <w:rPr>
                <w:b w:val="0"/>
                <w:bCs w:val="0"/>
                <w:i/>
                <w:color w:val="000000"/>
                <w:sz w:val="18"/>
                <w:szCs w:val="18"/>
              </w:rPr>
            </w:pPr>
            <w:r w:rsidRPr="002A5D64">
              <w:rPr>
                <w:b w:val="0"/>
                <w:bCs w:val="0"/>
                <w:i/>
                <w:color w:val="000000"/>
                <w:sz w:val="18"/>
                <w:szCs w:val="18"/>
              </w:rPr>
              <w:t>Article history</w:t>
            </w:r>
            <w:r>
              <w:rPr>
                <w:b w:val="0"/>
                <w:bCs w:val="0"/>
                <w:i/>
                <w:color w:val="000000"/>
                <w:sz w:val="18"/>
                <w:szCs w:val="18"/>
              </w:rPr>
              <w:t>:</w:t>
            </w:r>
          </w:p>
          <w:p w14:paraId="16963229" w14:textId="09E80C62" w:rsidR="00DC0F96" w:rsidRDefault="00DC0F96" w:rsidP="002A5D64">
            <w:pPr>
              <w:pBdr>
                <w:top w:val="nil"/>
                <w:left w:val="nil"/>
                <w:bottom w:val="nil"/>
                <w:right w:val="nil"/>
                <w:between w:val="nil"/>
              </w:pBdr>
              <w:rPr>
                <w:iCs/>
                <w:color w:val="000000"/>
                <w:sz w:val="18"/>
                <w:szCs w:val="18"/>
              </w:rPr>
            </w:pPr>
            <w:r w:rsidRPr="00264655">
              <w:rPr>
                <w:b w:val="0"/>
                <w:bCs w:val="0"/>
                <w:iCs/>
                <w:color w:val="000000"/>
                <w:sz w:val="18"/>
                <w:szCs w:val="18"/>
              </w:rPr>
              <w:t xml:space="preserve">Received 01 </w:t>
            </w:r>
            <w:r>
              <w:rPr>
                <w:b w:val="0"/>
                <w:bCs w:val="0"/>
                <w:iCs/>
                <w:color w:val="000000"/>
                <w:sz w:val="18"/>
                <w:szCs w:val="18"/>
              </w:rPr>
              <w:t xml:space="preserve">December </w:t>
            </w:r>
            <w:r w:rsidRPr="00264655">
              <w:rPr>
                <w:b w:val="0"/>
                <w:bCs w:val="0"/>
                <w:iCs/>
                <w:color w:val="000000"/>
                <w:sz w:val="18"/>
                <w:szCs w:val="18"/>
              </w:rPr>
              <w:t xml:space="preserve">24 </w:t>
            </w:r>
          </w:p>
          <w:p w14:paraId="1F82ACDD" w14:textId="77777777" w:rsidR="00DC0F96" w:rsidRDefault="00DC0F96" w:rsidP="002A5D64">
            <w:pPr>
              <w:pBdr>
                <w:top w:val="nil"/>
                <w:left w:val="nil"/>
                <w:bottom w:val="nil"/>
                <w:right w:val="nil"/>
                <w:between w:val="nil"/>
              </w:pBdr>
              <w:rPr>
                <w:b w:val="0"/>
                <w:bCs w:val="0"/>
                <w:iCs/>
                <w:color w:val="000000"/>
                <w:sz w:val="18"/>
                <w:szCs w:val="18"/>
              </w:rPr>
            </w:pPr>
            <w:r w:rsidRPr="00264655">
              <w:rPr>
                <w:b w:val="0"/>
                <w:bCs w:val="0"/>
                <w:iCs/>
                <w:color w:val="000000"/>
                <w:sz w:val="18"/>
                <w:szCs w:val="18"/>
              </w:rPr>
              <w:t>Received in revised form</w:t>
            </w:r>
          </w:p>
          <w:p w14:paraId="21DAA2F5" w14:textId="4FA420A3" w:rsidR="00DC0F96" w:rsidRDefault="00DC0F96" w:rsidP="002A5D64">
            <w:pPr>
              <w:pBdr>
                <w:top w:val="nil"/>
                <w:left w:val="nil"/>
                <w:bottom w:val="nil"/>
                <w:right w:val="nil"/>
                <w:between w:val="nil"/>
              </w:pBdr>
              <w:rPr>
                <w:iCs/>
                <w:color w:val="000000"/>
                <w:sz w:val="18"/>
                <w:szCs w:val="18"/>
              </w:rPr>
            </w:pPr>
            <w:r w:rsidRPr="00264655">
              <w:rPr>
                <w:b w:val="0"/>
                <w:bCs w:val="0"/>
                <w:iCs/>
                <w:color w:val="000000"/>
                <w:sz w:val="18"/>
                <w:szCs w:val="18"/>
              </w:rPr>
              <w:t xml:space="preserve">30 </w:t>
            </w:r>
            <w:r>
              <w:rPr>
                <w:b w:val="0"/>
                <w:bCs w:val="0"/>
                <w:iCs/>
                <w:color w:val="000000"/>
                <w:sz w:val="18"/>
                <w:szCs w:val="18"/>
              </w:rPr>
              <w:t>January</w:t>
            </w:r>
            <w:r w:rsidRPr="00264655">
              <w:rPr>
                <w:b w:val="0"/>
                <w:bCs w:val="0"/>
                <w:iCs/>
                <w:color w:val="000000"/>
                <w:sz w:val="18"/>
                <w:szCs w:val="18"/>
              </w:rPr>
              <w:t xml:space="preserve"> 25 </w:t>
            </w:r>
          </w:p>
          <w:p w14:paraId="63733521" w14:textId="0EEF7F57" w:rsidR="00DC0F96" w:rsidRPr="002A5D64" w:rsidRDefault="00DC0F96" w:rsidP="002A5D64">
            <w:pPr>
              <w:pBdr>
                <w:top w:val="nil"/>
                <w:left w:val="nil"/>
                <w:bottom w:val="nil"/>
                <w:right w:val="nil"/>
                <w:between w:val="nil"/>
              </w:pBdr>
              <w:rPr>
                <w:iCs/>
                <w:color w:val="000000"/>
                <w:sz w:val="18"/>
                <w:szCs w:val="18"/>
              </w:rPr>
            </w:pPr>
            <w:r w:rsidRPr="00264655">
              <w:rPr>
                <w:b w:val="0"/>
                <w:bCs w:val="0"/>
                <w:iCs/>
                <w:color w:val="000000"/>
                <w:sz w:val="18"/>
                <w:szCs w:val="18"/>
              </w:rPr>
              <w:t xml:space="preserve">Accepted 15 </w:t>
            </w:r>
            <w:r>
              <w:rPr>
                <w:b w:val="0"/>
                <w:bCs w:val="0"/>
                <w:iCs/>
                <w:color w:val="000000"/>
                <w:sz w:val="18"/>
                <w:szCs w:val="18"/>
              </w:rPr>
              <w:t>February</w:t>
            </w:r>
            <w:r w:rsidRPr="00264655">
              <w:rPr>
                <w:b w:val="0"/>
                <w:bCs w:val="0"/>
                <w:iCs/>
                <w:color w:val="000000"/>
                <w:sz w:val="18"/>
                <w:szCs w:val="18"/>
              </w:rPr>
              <w:t xml:space="preserve"> 25</w:t>
            </w:r>
          </w:p>
        </w:tc>
        <w:tc>
          <w:tcPr>
            <w:tcW w:w="283" w:type="dxa"/>
            <w:vMerge w:val="restart"/>
            <w:tcBorders>
              <w:bottom w:val="single" w:sz="4" w:space="0" w:color="auto"/>
            </w:tcBorders>
            <w:shd w:val="clear" w:color="auto" w:fill="FFFFFF" w:themeFill="background1"/>
          </w:tcPr>
          <w:p w14:paraId="6CB161D9" w14:textId="77777777" w:rsidR="00DC0F96" w:rsidRPr="004657C1" w:rsidRDefault="00DC0F96" w:rsidP="002A5D64">
            <w:pPr>
              <w:pStyle w:val="Text"/>
              <w:spacing w:before="120"/>
              <w:ind w:firstLine="0"/>
              <w:cnfStyle w:val="000000100000" w:firstRow="0" w:lastRow="0" w:firstColumn="0" w:lastColumn="0" w:oddVBand="0" w:evenVBand="0" w:oddHBand="1" w:evenHBand="0" w:firstRowFirstColumn="0" w:firstRowLastColumn="0" w:lastRowFirstColumn="0" w:lastRowLastColumn="0"/>
              <w:rPr>
                <w:iCs/>
                <w:sz w:val="18"/>
                <w:szCs w:val="18"/>
              </w:rPr>
            </w:pPr>
          </w:p>
        </w:tc>
        <w:tc>
          <w:tcPr>
            <w:tcW w:w="7088" w:type="dxa"/>
            <w:vMerge w:val="restart"/>
            <w:tcBorders>
              <w:top w:val="single" w:sz="4" w:space="0" w:color="auto"/>
              <w:bottom w:val="single" w:sz="4" w:space="0" w:color="auto"/>
            </w:tcBorders>
            <w:shd w:val="clear" w:color="auto" w:fill="FFFFFF" w:themeFill="background1"/>
          </w:tcPr>
          <w:p w14:paraId="58A0DA79" w14:textId="434FEFDA" w:rsidR="00DC0F96" w:rsidRDefault="00DC0F96" w:rsidP="002A5D64">
            <w:pPr>
              <w:pStyle w:val="Text"/>
              <w:spacing w:before="120"/>
              <w:ind w:firstLine="0"/>
              <w:cnfStyle w:val="000000100000" w:firstRow="0" w:lastRow="0" w:firstColumn="0" w:lastColumn="0" w:oddVBand="0" w:evenVBand="0" w:oddHBand="1" w:evenHBand="0" w:firstRowFirstColumn="0" w:firstRowLastColumn="0" w:lastRowFirstColumn="0" w:lastRowLastColumn="0"/>
              <w:rPr>
                <w:iCs/>
                <w:sz w:val="18"/>
                <w:szCs w:val="18"/>
              </w:rPr>
            </w:pPr>
            <w:r w:rsidRPr="004657C1">
              <w:rPr>
                <w:iCs/>
                <w:sz w:val="18"/>
                <w:szCs w:val="18"/>
              </w:rPr>
              <w:t>It shouldn't be more than 250 words long. In addition to summarizing the overall scope, it should include the key findings, the techniques employed, the importance of the study, and the conclusions reached. There should be no references, table numbers, figure numbers, or mathematical expressions displayed.</w:t>
            </w:r>
            <w:bookmarkStart w:id="2" w:name="bookmark=id.30j0zll" w:colFirst="0" w:colLast="0"/>
            <w:bookmarkEnd w:id="2"/>
          </w:p>
          <w:p w14:paraId="4ECCE019" w14:textId="23486046" w:rsidR="00DC0F96" w:rsidRDefault="00DC0F96" w:rsidP="002A5D64">
            <w:pPr>
              <w:pStyle w:val="Text"/>
              <w:spacing w:before="120"/>
              <w:ind w:firstLine="0"/>
              <w:cnfStyle w:val="000000100000" w:firstRow="0" w:lastRow="0" w:firstColumn="0" w:lastColumn="0" w:oddVBand="0" w:evenVBand="0" w:oddHBand="1" w:evenHBand="0" w:firstRowFirstColumn="0" w:firstRowLastColumn="0" w:lastRowFirstColumn="0" w:lastRowLastColumn="0"/>
              <w:rPr>
                <w:iCs/>
                <w:sz w:val="18"/>
                <w:szCs w:val="18"/>
              </w:rPr>
            </w:pPr>
          </w:p>
          <w:p w14:paraId="2AA21960" w14:textId="77777777" w:rsidR="00DC0F96" w:rsidRPr="004657C1" w:rsidRDefault="00DC0F96" w:rsidP="002A5D64">
            <w:pPr>
              <w:pStyle w:val="Text"/>
              <w:spacing w:before="120"/>
              <w:ind w:firstLine="0"/>
              <w:cnfStyle w:val="000000100000" w:firstRow="0" w:lastRow="0" w:firstColumn="0" w:lastColumn="0" w:oddVBand="0" w:evenVBand="0" w:oddHBand="1" w:evenHBand="0" w:firstRowFirstColumn="0" w:firstRowLastColumn="0" w:lastRowFirstColumn="0" w:lastRowLastColumn="0"/>
              <w:rPr>
                <w:iCs/>
                <w:sz w:val="18"/>
                <w:szCs w:val="18"/>
              </w:rPr>
            </w:pPr>
          </w:p>
          <w:p w14:paraId="55CA1837" w14:textId="36EFCFCA" w:rsidR="00DC0F96" w:rsidRPr="00656664" w:rsidRDefault="008D5824" w:rsidP="00656664">
            <w:pPr>
              <w:jc w:val="right"/>
              <w:cnfStyle w:val="000000100000" w:firstRow="0" w:lastRow="0" w:firstColumn="0" w:lastColumn="0" w:oddVBand="0" w:evenVBand="0" w:oddHBand="1" w:evenHBand="0" w:firstRowFirstColumn="0" w:firstRowLastColumn="0" w:lastRowFirstColumn="0" w:lastRowLastColumn="0"/>
              <w:rPr>
                <w:bCs/>
                <w:iCs/>
                <w:color w:val="000000"/>
                <w:sz w:val="18"/>
                <w:szCs w:val="18"/>
              </w:rPr>
            </w:pPr>
            <w:r>
              <w:rPr>
                <w:bCs/>
                <w:iCs/>
                <w:color w:val="000000"/>
                <w:sz w:val="18"/>
                <w:szCs w:val="18"/>
              </w:rPr>
              <w:t xml:space="preserve">© </w:t>
            </w:r>
            <w:r w:rsidR="00DC0F96">
              <w:rPr>
                <w:bCs/>
                <w:iCs/>
                <w:color w:val="000000"/>
                <w:sz w:val="18"/>
                <w:szCs w:val="18"/>
              </w:rPr>
              <w:t>L</w:t>
            </w:r>
            <w:r>
              <w:rPr>
                <w:bCs/>
                <w:iCs/>
                <w:color w:val="000000"/>
                <w:sz w:val="18"/>
                <w:szCs w:val="18"/>
              </w:rPr>
              <w:t>I</w:t>
            </w:r>
            <w:r w:rsidR="00DC0F96">
              <w:rPr>
                <w:bCs/>
                <w:iCs/>
                <w:color w:val="000000"/>
                <w:sz w:val="18"/>
                <w:szCs w:val="18"/>
              </w:rPr>
              <w:t>J</w:t>
            </w:r>
            <w:r>
              <w:rPr>
                <w:bCs/>
                <w:iCs/>
                <w:color w:val="000000"/>
                <w:sz w:val="18"/>
                <w:szCs w:val="18"/>
              </w:rPr>
              <w:t>N</w:t>
            </w:r>
            <w:r w:rsidR="00DC0F96">
              <w:rPr>
                <w:bCs/>
                <w:iCs/>
                <w:color w:val="000000"/>
                <w:sz w:val="18"/>
                <w:szCs w:val="18"/>
              </w:rPr>
              <w:t xml:space="preserve">S 2025. </w:t>
            </w:r>
            <w:r w:rsidR="00DC0F96" w:rsidRPr="0059372F">
              <w:rPr>
                <w:bCs/>
                <w:iCs/>
                <w:color w:val="000000"/>
                <w:sz w:val="18"/>
                <w:szCs w:val="18"/>
              </w:rPr>
              <w:t>All rights reserved.</w:t>
            </w:r>
          </w:p>
        </w:tc>
      </w:tr>
      <w:tr w:rsidR="00DC0F96" w14:paraId="6FD8A72E" w14:textId="77777777" w:rsidTr="00DC0F96">
        <w:trPr>
          <w:trHeight w:val="61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shd w:val="clear" w:color="auto" w:fill="FFFFFF" w:themeFill="background1"/>
          </w:tcPr>
          <w:p w14:paraId="6A460971" w14:textId="77777777" w:rsidR="00DC0F96" w:rsidRPr="002A5D64" w:rsidRDefault="00DC0F96" w:rsidP="003D696B">
            <w:pPr>
              <w:pStyle w:val="Text"/>
              <w:spacing w:before="120"/>
              <w:ind w:firstLine="0"/>
              <w:rPr>
                <w:b w:val="0"/>
                <w:bCs w:val="0"/>
                <w:i/>
                <w:sz w:val="18"/>
                <w:szCs w:val="18"/>
              </w:rPr>
            </w:pPr>
            <w:r w:rsidRPr="002A5D64">
              <w:rPr>
                <w:b w:val="0"/>
                <w:bCs w:val="0"/>
                <w:i/>
                <w:sz w:val="18"/>
                <w:szCs w:val="18"/>
              </w:rPr>
              <w:t xml:space="preserve">Keywords: </w:t>
            </w:r>
          </w:p>
          <w:p w14:paraId="446D1429" w14:textId="1841D037" w:rsidR="00DC0F96" w:rsidRPr="003D696B" w:rsidRDefault="00DC0F96" w:rsidP="002A5D64">
            <w:pPr>
              <w:pStyle w:val="Text"/>
              <w:ind w:firstLine="0"/>
              <w:rPr>
                <w:bCs w:val="0"/>
                <w:i/>
                <w:sz w:val="18"/>
                <w:szCs w:val="18"/>
              </w:rPr>
            </w:pPr>
            <w:r w:rsidRPr="003D696B">
              <w:rPr>
                <w:b w:val="0"/>
                <w:bCs w:val="0"/>
                <w:iCs/>
                <w:sz w:val="18"/>
                <w:szCs w:val="18"/>
              </w:rPr>
              <w:t xml:space="preserve">3 - 6 keywords and </w:t>
            </w:r>
            <w:r>
              <w:rPr>
                <w:b w:val="0"/>
                <w:bCs w:val="0"/>
                <w:iCs/>
                <w:sz w:val="18"/>
                <w:szCs w:val="18"/>
              </w:rPr>
              <w:t>each one in a new line</w:t>
            </w:r>
            <w:r w:rsidRPr="003D696B">
              <w:rPr>
                <w:b w:val="0"/>
                <w:bCs w:val="0"/>
                <w:iCs/>
                <w:sz w:val="18"/>
                <w:szCs w:val="18"/>
              </w:rPr>
              <w:t>.</w:t>
            </w:r>
          </w:p>
        </w:tc>
        <w:tc>
          <w:tcPr>
            <w:tcW w:w="283" w:type="dxa"/>
            <w:vMerge/>
            <w:tcBorders>
              <w:top w:val="single" w:sz="4" w:space="0" w:color="auto"/>
              <w:bottom w:val="single" w:sz="4" w:space="0" w:color="auto"/>
            </w:tcBorders>
            <w:shd w:val="clear" w:color="auto" w:fill="FFFFFF" w:themeFill="background1"/>
          </w:tcPr>
          <w:p w14:paraId="64D080B1" w14:textId="77777777" w:rsidR="00DC0F96" w:rsidRPr="004657C1" w:rsidRDefault="00DC0F96" w:rsidP="004657C1">
            <w:pPr>
              <w:pStyle w:val="Text"/>
              <w:pBdr>
                <w:top w:val="single" w:sz="4" w:space="1" w:color="auto"/>
              </w:pBdr>
              <w:ind w:firstLine="0"/>
              <w:cnfStyle w:val="000000000000" w:firstRow="0" w:lastRow="0" w:firstColumn="0" w:lastColumn="0" w:oddVBand="0" w:evenVBand="0" w:oddHBand="0" w:evenHBand="0" w:firstRowFirstColumn="0" w:firstRowLastColumn="0" w:lastRowFirstColumn="0" w:lastRowLastColumn="0"/>
              <w:rPr>
                <w:iCs/>
                <w:sz w:val="18"/>
                <w:szCs w:val="18"/>
              </w:rPr>
            </w:pPr>
          </w:p>
        </w:tc>
        <w:tc>
          <w:tcPr>
            <w:tcW w:w="7088" w:type="dxa"/>
            <w:vMerge/>
            <w:tcBorders>
              <w:top w:val="single" w:sz="4" w:space="0" w:color="auto"/>
              <w:bottom w:val="single" w:sz="4" w:space="0" w:color="auto"/>
            </w:tcBorders>
            <w:shd w:val="clear" w:color="auto" w:fill="FFFFFF" w:themeFill="background1"/>
          </w:tcPr>
          <w:p w14:paraId="27AB4090" w14:textId="6C03B1FF" w:rsidR="00DC0F96" w:rsidRPr="004657C1" w:rsidRDefault="00DC0F96" w:rsidP="004657C1">
            <w:pPr>
              <w:pStyle w:val="Text"/>
              <w:pBdr>
                <w:top w:val="single" w:sz="4" w:space="1" w:color="auto"/>
              </w:pBdr>
              <w:ind w:firstLine="0"/>
              <w:cnfStyle w:val="000000000000" w:firstRow="0" w:lastRow="0" w:firstColumn="0" w:lastColumn="0" w:oddVBand="0" w:evenVBand="0" w:oddHBand="0" w:evenHBand="0" w:firstRowFirstColumn="0" w:firstRowLastColumn="0" w:lastRowFirstColumn="0" w:lastRowLastColumn="0"/>
              <w:rPr>
                <w:iCs/>
                <w:sz w:val="18"/>
                <w:szCs w:val="18"/>
              </w:rPr>
            </w:pPr>
          </w:p>
        </w:tc>
      </w:tr>
    </w:tbl>
    <w:p w14:paraId="4B435BE6" w14:textId="77777777" w:rsidR="00264655" w:rsidRPr="00073203" w:rsidRDefault="00264655" w:rsidP="00073203">
      <w:pPr>
        <w:pBdr>
          <w:top w:val="nil"/>
          <w:left w:val="nil"/>
          <w:bottom w:val="nil"/>
          <w:right w:val="nil"/>
          <w:between w:val="nil"/>
        </w:pBdr>
        <w:spacing w:after="120"/>
        <w:rPr>
          <w:b/>
          <w:iCs/>
          <w:color w:val="000000"/>
          <w:sz w:val="18"/>
          <w:szCs w:val="18"/>
        </w:rPr>
      </w:pPr>
    </w:p>
    <w:p w14:paraId="68F9A697" w14:textId="77777777" w:rsidR="000A57B7" w:rsidRDefault="000A57B7" w:rsidP="000A57B7">
      <w:pPr>
        <w:pBdr>
          <w:top w:val="nil"/>
          <w:left w:val="nil"/>
          <w:bottom w:val="nil"/>
          <w:right w:val="nil"/>
          <w:between w:val="nil"/>
        </w:pBdr>
        <w:spacing w:after="120"/>
      </w:pPr>
      <w:r w:rsidRPr="0022462E">
        <w:rPr>
          <w:b/>
          <w:iCs/>
          <w:color w:val="000000"/>
          <w:sz w:val="18"/>
          <w:szCs w:val="18"/>
        </w:rPr>
        <w:t>DOI</w:t>
      </w:r>
      <w:r>
        <w:rPr>
          <w:b/>
          <w:iCs/>
          <w:color w:val="000000"/>
          <w:sz w:val="18"/>
          <w:szCs w:val="18"/>
        </w:rPr>
        <w:t>:</w:t>
      </w:r>
      <w:r w:rsidRPr="00073203">
        <w:rPr>
          <w:b/>
          <w:iCs/>
          <w:color w:val="000000"/>
          <w:sz w:val="18"/>
          <w:szCs w:val="18"/>
        </w:rPr>
        <w:t xml:space="preserve"> </w:t>
      </w:r>
      <w:hyperlink r:id="rId11" w:history="1">
        <w:r w:rsidRPr="00073203">
          <w:rPr>
            <w:rStyle w:val="Hyperlink"/>
            <w:bCs/>
            <w:iCs/>
            <w:sz w:val="18"/>
            <w:szCs w:val="18"/>
          </w:rPr>
          <w:t>https://doi.org/xxxx</w:t>
        </w:r>
      </w:hyperlink>
    </w:p>
    <w:p w14:paraId="79870C5B" w14:textId="4E09AE4A" w:rsidR="00CE1EA0" w:rsidRPr="00CE1EA0" w:rsidRDefault="00CE1EA0" w:rsidP="00CE1EA0">
      <w:pPr>
        <w:pBdr>
          <w:top w:val="nil"/>
          <w:left w:val="nil"/>
          <w:bottom w:val="nil"/>
          <w:right w:val="nil"/>
          <w:between w:val="nil"/>
        </w:pBdr>
        <w:tabs>
          <w:tab w:val="center" w:pos="4320"/>
          <w:tab w:val="right" w:pos="8640"/>
        </w:tabs>
        <w:rPr>
          <w:color w:val="000000"/>
        </w:rPr>
      </w:pPr>
      <w:r>
        <w:rPr>
          <w:color w:val="000000"/>
          <w:sz w:val="16"/>
          <w:szCs w:val="16"/>
        </w:rPr>
        <w:t xml:space="preserve">Open Access Article is distributed under a </w:t>
      </w:r>
      <w:r w:rsidR="00F117B6" w:rsidRPr="00F117B6">
        <w:rPr>
          <w:color w:val="000000"/>
          <w:sz w:val="16"/>
          <w:szCs w:val="16"/>
        </w:rPr>
        <w:t>CC Attribution-</w:t>
      </w:r>
      <w:proofErr w:type="spellStart"/>
      <w:r w:rsidR="00F117B6" w:rsidRPr="00F117B6">
        <w:rPr>
          <w:color w:val="000000"/>
          <w:sz w:val="16"/>
          <w:szCs w:val="16"/>
        </w:rPr>
        <w:t>NonCommercial</w:t>
      </w:r>
      <w:proofErr w:type="spellEnd"/>
      <w:r w:rsidR="00F117B6" w:rsidRPr="00F117B6">
        <w:rPr>
          <w:color w:val="000000"/>
          <w:sz w:val="16"/>
          <w:szCs w:val="16"/>
        </w:rPr>
        <w:t>-</w:t>
      </w:r>
      <w:proofErr w:type="spellStart"/>
      <w:r w:rsidR="00F117B6" w:rsidRPr="00F117B6">
        <w:rPr>
          <w:color w:val="000000"/>
          <w:sz w:val="16"/>
          <w:szCs w:val="16"/>
        </w:rPr>
        <w:t>ShareAlike</w:t>
      </w:r>
      <w:proofErr w:type="spellEnd"/>
      <w:r w:rsidR="00F117B6" w:rsidRPr="00F117B6">
        <w:rPr>
          <w:color w:val="000000"/>
          <w:sz w:val="16"/>
          <w:szCs w:val="16"/>
        </w:rPr>
        <w:t xml:space="preserve"> 4.0</w:t>
      </w:r>
      <w:r w:rsidR="00F117B6">
        <w:rPr>
          <w:color w:val="000000"/>
          <w:sz w:val="16"/>
          <w:szCs w:val="16"/>
        </w:rPr>
        <w:t xml:space="preserve"> </w:t>
      </w:r>
      <w:proofErr w:type="spellStart"/>
      <w:r>
        <w:rPr>
          <w:color w:val="000000"/>
          <w:sz w:val="16"/>
          <w:szCs w:val="16"/>
        </w:rPr>
        <w:t>Licence</w:t>
      </w:r>
      <w:proofErr w:type="spellEnd"/>
      <w:r>
        <w:rPr>
          <w:color w:val="000000"/>
          <w:sz w:val="16"/>
          <w:szCs w:val="16"/>
        </w:rPr>
        <w:t>.</w:t>
      </w:r>
    </w:p>
    <w:p w14:paraId="600BBE34" w14:textId="28EF5A8E" w:rsidR="00073203" w:rsidRDefault="00073203" w:rsidP="003D696B">
      <w:pPr>
        <w:pBdr>
          <w:top w:val="nil"/>
          <w:left w:val="nil"/>
          <w:bottom w:val="single" w:sz="4" w:space="1" w:color="auto"/>
          <w:right w:val="nil"/>
          <w:between w:val="nil"/>
        </w:pBdr>
        <w:spacing w:before="120"/>
        <w:rPr>
          <w:bCs/>
          <w:iCs/>
          <w:color w:val="000000"/>
          <w:sz w:val="18"/>
          <w:szCs w:val="18"/>
        </w:rPr>
      </w:pPr>
    </w:p>
    <w:p w14:paraId="61861838" w14:textId="77777777" w:rsidR="00073203" w:rsidRPr="00D20CF2" w:rsidRDefault="00073203" w:rsidP="00073203">
      <w:pPr>
        <w:spacing w:before="240" w:after="120"/>
        <w:contextualSpacing/>
        <w:rPr>
          <w:bCs/>
          <w:iCs/>
          <w:color w:val="000000"/>
          <w:sz w:val="18"/>
          <w:szCs w:val="18"/>
        </w:rPr>
        <w:sectPr w:rsidR="00073203" w:rsidRPr="00D20CF2" w:rsidSect="00A021A6">
          <w:headerReference w:type="default" r:id="rId12"/>
          <w:footerReference w:type="default" r:id="rId13"/>
          <w:headerReference w:type="first" r:id="rId14"/>
          <w:footerReference w:type="first" r:id="rId15"/>
          <w:type w:val="continuous"/>
          <w:pgSz w:w="12240" w:h="15840"/>
          <w:pgMar w:top="1985" w:right="1134" w:bottom="1134" w:left="1134" w:header="431" w:footer="431" w:gutter="0"/>
          <w:cols w:space="288"/>
          <w:titlePg/>
          <w:docGrid w:linePitch="272"/>
        </w:sectPr>
      </w:pPr>
    </w:p>
    <w:p w14:paraId="3BB99692" w14:textId="22AF9844" w:rsidR="00085C2A" w:rsidRPr="00863212" w:rsidRDefault="00085C2A" w:rsidP="00085C2A">
      <w:pPr>
        <w:pStyle w:val="ListParagraph"/>
        <w:numPr>
          <w:ilvl w:val="0"/>
          <w:numId w:val="14"/>
        </w:numPr>
        <w:suppressAutoHyphens/>
        <w:spacing w:before="240" w:after="120"/>
        <w:ind w:left="357" w:hanging="357"/>
        <w:contextualSpacing w:val="0"/>
        <w:jc w:val="both"/>
        <w:rPr>
          <w:rFonts w:asciiTheme="majorBidi" w:hAnsiTheme="majorBidi" w:cstheme="majorBidi"/>
        </w:rPr>
      </w:pPr>
      <w:r>
        <w:rPr>
          <w:rFonts w:asciiTheme="majorBidi" w:hAnsiTheme="majorBidi" w:cstheme="majorBidi"/>
          <w:b/>
          <w:bCs/>
        </w:rPr>
        <w:t>Introduction</w:t>
      </w:r>
    </w:p>
    <w:p w14:paraId="40E2414A" w14:textId="49BE531D" w:rsidR="00A967E2" w:rsidRPr="004B6FA1" w:rsidRDefault="00A967E2" w:rsidP="00A967E2">
      <w:pPr>
        <w:autoSpaceDE w:val="0"/>
        <w:jc w:val="both"/>
        <w:rPr>
          <w:rFonts w:asciiTheme="majorBidi" w:hAnsiTheme="majorBidi" w:cstheme="majorBidi"/>
        </w:rPr>
      </w:pPr>
      <w:r w:rsidRPr="000F534A">
        <w:t xml:space="preserve">This document is a template, </w:t>
      </w:r>
      <w:r w:rsidRPr="004B6FA1">
        <w:rPr>
          <w:rFonts w:asciiTheme="majorBidi" w:hAnsiTheme="majorBidi" w:cstheme="majorBidi"/>
        </w:rPr>
        <w:t xml:space="preserve">for Microsoft word and MUST be written by Times New Roman </w:t>
      </w:r>
      <w:r>
        <w:rPr>
          <w:rFonts w:asciiTheme="majorBidi" w:hAnsiTheme="majorBidi" w:cstheme="majorBidi"/>
        </w:rPr>
        <w:t>(10 points).</w:t>
      </w:r>
    </w:p>
    <w:p w14:paraId="42EF8627" w14:textId="77777777" w:rsidR="00A967E2" w:rsidRPr="00863212" w:rsidRDefault="00A967E2" w:rsidP="00A967E2">
      <w:pPr>
        <w:pStyle w:val="ListParagraph"/>
        <w:numPr>
          <w:ilvl w:val="0"/>
          <w:numId w:val="14"/>
        </w:numPr>
        <w:suppressAutoHyphens/>
        <w:spacing w:before="120" w:after="120"/>
        <w:ind w:left="357" w:hanging="357"/>
        <w:contextualSpacing w:val="0"/>
        <w:jc w:val="both"/>
        <w:rPr>
          <w:rFonts w:asciiTheme="majorBidi" w:hAnsiTheme="majorBidi" w:cstheme="majorBidi"/>
        </w:rPr>
      </w:pPr>
      <w:r w:rsidRPr="00863212">
        <w:rPr>
          <w:rFonts w:asciiTheme="majorBidi" w:hAnsiTheme="majorBidi" w:cstheme="majorBidi"/>
          <w:b/>
          <w:bCs/>
        </w:rPr>
        <w:t xml:space="preserve">Headings </w:t>
      </w:r>
    </w:p>
    <w:p w14:paraId="79FA70F0" w14:textId="77777777" w:rsidR="00A967E2" w:rsidRPr="00863212" w:rsidRDefault="00A967E2" w:rsidP="00A967E2">
      <w:pPr>
        <w:autoSpaceDE w:val="0"/>
        <w:jc w:val="both"/>
        <w:rPr>
          <w:rFonts w:asciiTheme="majorBidi" w:hAnsiTheme="majorBidi" w:cstheme="majorBidi"/>
          <w:szCs w:val="22"/>
          <w:lang w:val="en-MY"/>
        </w:rPr>
      </w:pPr>
      <w:r w:rsidRPr="00863212">
        <w:t xml:space="preserve">This document is a template, </w:t>
      </w:r>
      <w:r w:rsidRPr="00863212">
        <w:rPr>
          <w:rFonts w:asciiTheme="majorBidi" w:hAnsiTheme="majorBidi" w:cstheme="majorBidi"/>
        </w:rPr>
        <w:t>for Microsoft word and MUST be written by Times New Roman (10</w:t>
      </w:r>
      <w:r>
        <w:rPr>
          <w:rFonts w:asciiTheme="majorBidi" w:hAnsiTheme="majorBidi" w:cstheme="majorBidi"/>
        </w:rPr>
        <w:t xml:space="preserve"> points</w:t>
      </w:r>
      <w:r w:rsidRPr="00863212">
        <w:rPr>
          <w:rFonts w:asciiTheme="majorBidi" w:hAnsiTheme="majorBidi" w:cstheme="majorBidi"/>
        </w:rPr>
        <w:t>).</w:t>
      </w:r>
    </w:p>
    <w:p w14:paraId="17CBA12C" w14:textId="77777777" w:rsidR="00A967E2" w:rsidRPr="00CB2ACD" w:rsidRDefault="00A967E2" w:rsidP="00A967E2">
      <w:pPr>
        <w:pStyle w:val="ListParagraph"/>
        <w:numPr>
          <w:ilvl w:val="0"/>
          <w:numId w:val="14"/>
        </w:numPr>
        <w:suppressAutoHyphens/>
        <w:spacing w:before="120" w:after="120"/>
        <w:ind w:left="357" w:hanging="357"/>
        <w:contextualSpacing w:val="0"/>
        <w:rPr>
          <w:rFonts w:asciiTheme="majorBidi" w:hAnsiTheme="majorBidi" w:cstheme="majorBidi"/>
          <w:b/>
          <w:bCs/>
        </w:rPr>
      </w:pPr>
      <w:r w:rsidRPr="00CB2ACD">
        <w:rPr>
          <w:rFonts w:asciiTheme="majorBidi" w:hAnsiTheme="majorBidi" w:cstheme="majorBidi"/>
          <w:b/>
          <w:bCs/>
        </w:rPr>
        <w:t>Figures</w:t>
      </w:r>
    </w:p>
    <w:p w14:paraId="79F2E3BB" w14:textId="77777777" w:rsidR="00A967E2" w:rsidRDefault="00A967E2" w:rsidP="00A967E2">
      <w:pPr>
        <w:rPr>
          <w:rFonts w:asciiTheme="majorBidi" w:hAnsiTheme="majorBidi" w:cstheme="majorBidi"/>
        </w:rPr>
      </w:pPr>
      <w:r w:rsidRPr="00BF355C">
        <w:rPr>
          <w:rFonts w:asciiTheme="majorBidi" w:hAnsiTheme="majorBidi" w:cstheme="majorBidi"/>
        </w:rPr>
        <w:t xml:space="preserve">Figures will be reproduced exactly as supplied, with no redrawing or </w:t>
      </w:r>
      <w:proofErr w:type="spellStart"/>
      <w:r w:rsidRPr="00BF355C">
        <w:rPr>
          <w:rFonts w:asciiTheme="majorBidi" w:hAnsiTheme="majorBidi" w:cstheme="majorBidi"/>
        </w:rPr>
        <w:t>relabelling</w:t>
      </w:r>
      <w:proofErr w:type="spellEnd"/>
      <w:r w:rsidRPr="00BF355C">
        <w:rPr>
          <w:rFonts w:asciiTheme="majorBidi" w:hAnsiTheme="majorBidi" w:cstheme="majorBidi"/>
        </w:rPr>
        <w:t>.</w:t>
      </w:r>
    </w:p>
    <w:p w14:paraId="76177976" w14:textId="77777777" w:rsidR="00A967E2" w:rsidRDefault="00A967E2" w:rsidP="00A967E2">
      <w:pPr>
        <w:rPr>
          <w:rFonts w:asciiTheme="majorBidi" w:hAnsiTheme="majorBidi" w:cstheme="majorBidi"/>
        </w:rPr>
      </w:pPr>
      <w:r>
        <w:rPr>
          <w:noProof/>
          <w:lang w:val="en-GB" w:eastAsia="en-GB"/>
        </w:rPr>
        <w:drawing>
          <wp:inline distT="0" distB="0" distL="0" distR="0" wp14:anchorId="448361F9" wp14:editId="7F525E00">
            <wp:extent cx="2839720" cy="1957705"/>
            <wp:effectExtent l="0" t="0" r="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9B9FDF" w14:textId="77777777" w:rsidR="00A967E2" w:rsidRDefault="00A967E2" w:rsidP="00A967E2">
      <w:pPr>
        <w:jc w:val="center"/>
        <w:rPr>
          <w:rFonts w:asciiTheme="majorBidi" w:hAnsiTheme="majorBidi" w:cstheme="majorBidi"/>
        </w:rPr>
      </w:pPr>
      <w:r>
        <w:rPr>
          <w:rFonts w:asciiTheme="majorBidi" w:hAnsiTheme="majorBidi" w:cstheme="majorBidi"/>
          <w:b/>
          <w:bCs/>
        </w:rPr>
        <w:t>Fig. 1</w:t>
      </w:r>
      <w:r w:rsidRPr="00742879">
        <w:rPr>
          <w:rFonts w:asciiTheme="majorBidi" w:hAnsiTheme="majorBidi" w:cstheme="majorBidi"/>
          <w:b/>
          <w:bCs/>
        </w:rPr>
        <w:t>:</w:t>
      </w:r>
      <w:r w:rsidRPr="004B6FA1">
        <w:rPr>
          <w:rFonts w:asciiTheme="majorBidi" w:hAnsiTheme="majorBidi" w:cstheme="majorBidi"/>
        </w:rPr>
        <w:t xml:space="preserve"> Title of figure</w:t>
      </w:r>
    </w:p>
    <w:p w14:paraId="56511F87" w14:textId="77777777" w:rsidR="00A967E2" w:rsidRPr="00CB2ACD" w:rsidRDefault="00A967E2" w:rsidP="00A967E2">
      <w:pPr>
        <w:pStyle w:val="ListParagraph"/>
        <w:numPr>
          <w:ilvl w:val="0"/>
          <w:numId w:val="14"/>
        </w:numPr>
        <w:suppressAutoHyphens/>
        <w:spacing w:before="120" w:after="120"/>
        <w:ind w:left="357" w:hanging="357"/>
        <w:contextualSpacing w:val="0"/>
        <w:jc w:val="both"/>
        <w:rPr>
          <w:rFonts w:asciiTheme="majorBidi" w:hAnsiTheme="majorBidi" w:cstheme="majorBidi"/>
          <w:b/>
          <w:bCs/>
        </w:rPr>
      </w:pPr>
      <w:r w:rsidRPr="00CB2ACD">
        <w:rPr>
          <w:rFonts w:asciiTheme="majorBidi" w:hAnsiTheme="majorBidi" w:cstheme="majorBidi"/>
          <w:b/>
          <w:bCs/>
        </w:rPr>
        <w:t>Tables</w:t>
      </w:r>
    </w:p>
    <w:p w14:paraId="01335F14" w14:textId="77777777" w:rsidR="00A967E2" w:rsidRDefault="00A967E2" w:rsidP="00A967E2">
      <w:pPr>
        <w:jc w:val="both"/>
        <w:rPr>
          <w:rFonts w:asciiTheme="majorBidi" w:hAnsiTheme="majorBidi" w:cstheme="majorBidi"/>
        </w:rPr>
      </w:pPr>
      <w:r w:rsidRPr="00BF355C">
        <w:rPr>
          <w:rFonts w:asciiTheme="majorBidi" w:hAnsiTheme="majorBidi" w:cstheme="majorBidi"/>
        </w:rPr>
        <w:t>Tables should be formatted as shown in Table 1 with no column lines</w:t>
      </w:r>
      <w:r>
        <w:rPr>
          <w:rFonts w:asciiTheme="majorBidi" w:hAnsiTheme="majorBidi" w:cstheme="majorBidi"/>
        </w:rPr>
        <w:t>.</w:t>
      </w:r>
    </w:p>
    <w:p w14:paraId="2AD33E5C" w14:textId="77777777" w:rsidR="00A967E2" w:rsidRPr="004B6FA1" w:rsidRDefault="00A967E2" w:rsidP="00D94E0A">
      <w:pPr>
        <w:spacing w:before="240"/>
        <w:jc w:val="both"/>
        <w:rPr>
          <w:rFonts w:asciiTheme="majorBidi" w:hAnsiTheme="majorBidi" w:cstheme="majorBidi"/>
        </w:rPr>
      </w:pPr>
      <w:r w:rsidRPr="004B6FA1">
        <w:rPr>
          <w:rFonts w:asciiTheme="majorBidi" w:hAnsiTheme="majorBidi" w:cstheme="majorBidi"/>
          <w:b/>
          <w:bCs/>
        </w:rPr>
        <w:t>Table 1:</w:t>
      </w:r>
      <w:r w:rsidRPr="004B6FA1">
        <w:rPr>
          <w:rFonts w:asciiTheme="majorBidi" w:hAnsiTheme="majorBidi" w:cstheme="majorBidi"/>
          <w:b/>
          <w:bCs/>
          <w:rtl/>
        </w:rPr>
        <w:t xml:space="preserve"> </w:t>
      </w:r>
      <w:r w:rsidRPr="004B6FA1">
        <w:rPr>
          <w:rFonts w:asciiTheme="majorBidi" w:hAnsiTheme="majorBidi" w:cstheme="majorBidi"/>
        </w:rPr>
        <w:t>Title of the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1701"/>
      </w:tblGrid>
      <w:tr w:rsidR="00A967E2" w14:paraId="119BDE82" w14:textId="77777777" w:rsidTr="00996B41">
        <w:tc>
          <w:tcPr>
            <w:tcW w:w="1526" w:type="dxa"/>
            <w:tcBorders>
              <w:top w:val="single" w:sz="4" w:space="0" w:color="auto"/>
              <w:bottom w:val="single" w:sz="2" w:space="0" w:color="auto"/>
            </w:tcBorders>
          </w:tcPr>
          <w:p w14:paraId="050C1CD4" w14:textId="77777777" w:rsidR="00A967E2" w:rsidRPr="00F00781" w:rsidRDefault="00A967E2" w:rsidP="00996B41">
            <w:r w:rsidRPr="00F00781">
              <w:t>Column heading</w:t>
            </w:r>
          </w:p>
        </w:tc>
        <w:tc>
          <w:tcPr>
            <w:tcW w:w="1559" w:type="dxa"/>
            <w:tcBorders>
              <w:top w:val="single" w:sz="4" w:space="0" w:color="auto"/>
              <w:bottom w:val="single" w:sz="2" w:space="0" w:color="auto"/>
            </w:tcBorders>
          </w:tcPr>
          <w:p w14:paraId="3CBAA1FB" w14:textId="77777777" w:rsidR="00A967E2" w:rsidRPr="00F00781" w:rsidRDefault="00A967E2" w:rsidP="00996B41">
            <w:pPr>
              <w:jc w:val="center"/>
            </w:pPr>
            <w:r w:rsidRPr="00F00781">
              <w:t>Column heading two</w:t>
            </w:r>
          </w:p>
        </w:tc>
        <w:tc>
          <w:tcPr>
            <w:tcW w:w="1701" w:type="dxa"/>
            <w:tcBorders>
              <w:top w:val="single" w:sz="4" w:space="0" w:color="auto"/>
              <w:bottom w:val="single" w:sz="2" w:space="0" w:color="auto"/>
            </w:tcBorders>
          </w:tcPr>
          <w:p w14:paraId="5EE4FBC7" w14:textId="77777777" w:rsidR="00A967E2" w:rsidRPr="00F00781" w:rsidRDefault="00A967E2" w:rsidP="00996B41">
            <w:pPr>
              <w:jc w:val="center"/>
            </w:pPr>
            <w:r w:rsidRPr="00F00781">
              <w:t xml:space="preserve">Column heading </w:t>
            </w:r>
            <w:r>
              <w:t>three</w:t>
            </w:r>
          </w:p>
        </w:tc>
      </w:tr>
      <w:tr w:rsidR="00A967E2" w14:paraId="0542BF10" w14:textId="77777777" w:rsidTr="00996B41">
        <w:tc>
          <w:tcPr>
            <w:tcW w:w="1526" w:type="dxa"/>
            <w:tcBorders>
              <w:top w:val="single" w:sz="2" w:space="0" w:color="auto"/>
            </w:tcBorders>
          </w:tcPr>
          <w:p w14:paraId="23B3D335" w14:textId="77777777" w:rsidR="00A967E2" w:rsidRPr="00F00781" w:rsidRDefault="00A967E2" w:rsidP="00996B41">
            <w:r w:rsidRPr="00F00781">
              <w:t>Row 1a</w:t>
            </w:r>
          </w:p>
        </w:tc>
        <w:tc>
          <w:tcPr>
            <w:tcW w:w="1559" w:type="dxa"/>
            <w:tcBorders>
              <w:top w:val="single" w:sz="2" w:space="0" w:color="auto"/>
            </w:tcBorders>
          </w:tcPr>
          <w:p w14:paraId="44BA51A6" w14:textId="77777777" w:rsidR="00A967E2" w:rsidRPr="00F00781" w:rsidRDefault="00A967E2" w:rsidP="00996B41">
            <w:r w:rsidRPr="00F00781">
              <w:t>Row 1b</w:t>
            </w:r>
          </w:p>
        </w:tc>
        <w:tc>
          <w:tcPr>
            <w:tcW w:w="1701" w:type="dxa"/>
            <w:tcBorders>
              <w:top w:val="single" w:sz="2" w:space="0" w:color="auto"/>
            </w:tcBorders>
          </w:tcPr>
          <w:p w14:paraId="3ADB2C64" w14:textId="77777777" w:rsidR="00A967E2" w:rsidRPr="00F00781" w:rsidRDefault="00A967E2" w:rsidP="00996B41">
            <w:r w:rsidRPr="00F00781">
              <w:t>Row 1c</w:t>
            </w:r>
          </w:p>
        </w:tc>
      </w:tr>
      <w:tr w:rsidR="00A967E2" w14:paraId="17206974" w14:textId="77777777" w:rsidTr="00996B41">
        <w:tc>
          <w:tcPr>
            <w:tcW w:w="1526" w:type="dxa"/>
          </w:tcPr>
          <w:p w14:paraId="6CA88E45" w14:textId="77777777" w:rsidR="00A967E2" w:rsidRPr="00F00781" w:rsidRDefault="00A967E2" w:rsidP="00996B41">
            <w:r w:rsidRPr="00F00781">
              <w:t>Row 2a</w:t>
            </w:r>
          </w:p>
        </w:tc>
        <w:tc>
          <w:tcPr>
            <w:tcW w:w="1559" w:type="dxa"/>
          </w:tcPr>
          <w:p w14:paraId="1966D585" w14:textId="77777777" w:rsidR="00A967E2" w:rsidRPr="00F00781" w:rsidRDefault="00A967E2" w:rsidP="00996B41">
            <w:r w:rsidRPr="00F00781">
              <w:t>Row 2b</w:t>
            </w:r>
          </w:p>
        </w:tc>
        <w:tc>
          <w:tcPr>
            <w:tcW w:w="1701" w:type="dxa"/>
          </w:tcPr>
          <w:p w14:paraId="191A0AE3" w14:textId="77777777" w:rsidR="00A967E2" w:rsidRPr="00F00781" w:rsidRDefault="00A967E2" w:rsidP="00996B41">
            <w:r w:rsidRPr="00F00781">
              <w:t>Row 2c</w:t>
            </w:r>
          </w:p>
        </w:tc>
      </w:tr>
      <w:tr w:rsidR="00A967E2" w14:paraId="309BD8D6" w14:textId="77777777" w:rsidTr="00996B41">
        <w:tc>
          <w:tcPr>
            <w:tcW w:w="1526" w:type="dxa"/>
          </w:tcPr>
          <w:p w14:paraId="517A4974" w14:textId="77777777" w:rsidR="00A967E2" w:rsidRPr="00F00781" w:rsidRDefault="00A967E2" w:rsidP="00996B41">
            <w:r w:rsidRPr="00F00781">
              <w:t>Row 3a</w:t>
            </w:r>
          </w:p>
        </w:tc>
        <w:tc>
          <w:tcPr>
            <w:tcW w:w="1559" w:type="dxa"/>
          </w:tcPr>
          <w:p w14:paraId="5B60B776" w14:textId="77777777" w:rsidR="00A967E2" w:rsidRPr="00F00781" w:rsidRDefault="00A967E2" w:rsidP="00996B41">
            <w:r w:rsidRPr="00F00781">
              <w:t>Row 3b</w:t>
            </w:r>
          </w:p>
        </w:tc>
        <w:tc>
          <w:tcPr>
            <w:tcW w:w="1701" w:type="dxa"/>
          </w:tcPr>
          <w:p w14:paraId="286B1F48" w14:textId="77777777" w:rsidR="00A967E2" w:rsidRPr="00F00781" w:rsidRDefault="00A967E2" w:rsidP="00996B41">
            <w:r w:rsidRPr="00F00781">
              <w:t>Row 3c</w:t>
            </w:r>
          </w:p>
        </w:tc>
      </w:tr>
      <w:tr w:rsidR="00A967E2" w14:paraId="6C2D7D24" w14:textId="77777777" w:rsidTr="00996B41">
        <w:tc>
          <w:tcPr>
            <w:tcW w:w="1526" w:type="dxa"/>
          </w:tcPr>
          <w:p w14:paraId="65DA4EC0" w14:textId="77777777" w:rsidR="00A967E2" w:rsidRPr="00F00781" w:rsidRDefault="00A967E2" w:rsidP="00996B41">
            <w:r w:rsidRPr="00F00781">
              <w:t>Row 4a</w:t>
            </w:r>
          </w:p>
        </w:tc>
        <w:tc>
          <w:tcPr>
            <w:tcW w:w="1559" w:type="dxa"/>
          </w:tcPr>
          <w:p w14:paraId="030C00C2" w14:textId="77777777" w:rsidR="00A967E2" w:rsidRPr="00F00781" w:rsidRDefault="00A967E2" w:rsidP="00996B41">
            <w:r w:rsidRPr="00F00781">
              <w:t>Row 4b</w:t>
            </w:r>
          </w:p>
        </w:tc>
        <w:tc>
          <w:tcPr>
            <w:tcW w:w="1701" w:type="dxa"/>
          </w:tcPr>
          <w:p w14:paraId="7E85C041" w14:textId="77777777" w:rsidR="00A967E2" w:rsidRPr="00F00781" w:rsidRDefault="00A967E2" w:rsidP="00996B41">
            <w:r w:rsidRPr="00F00781">
              <w:t>Row 4c</w:t>
            </w:r>
          </w:p>
        </w:tc>
      </w:tr>
      <w:tr w:rsidR="00A967E2" w14:paraId="2426735A" w14:textId="77777777" w:rsidTr="00996B41">
        <w:tc>
          <w:tcPr>
            <w:tcW w:w="1526" w:type="dxa"/>
          </w:tcPr>
          <w:p w14:paraId="2826C4D7" w14:textId="77777777" w:rsidR="00A967E2" w:rsidRPr="00F00781" w:rsidRDefault="00A967E2" w:rsidP="00996B41">
            <w:r>
              <w:t>Row 5a</w:t>
            </w:r>
          </w:p>
        </w:tc>
        <w:tc>
          <w:tcPr>
            <w:tcW w:w="1559" w:type="dxa"/>
          </w:tcPr>
          <w:p w14:paraId="725A4232" w14:textId="77777777" w:rsidR="00A967E2" w:rsidRPr="00F00781" w:rsidRDefault="00A967E2" w:rsidP="00996B41">
            <w:r>
              <w:t>Row 5b</w:t>
            </w:r>
          </w:p>
        </w:tc>
        <w:tc>
          <w:tcPr>
            <w:tcW w:w="1701" w:type="dxa"/>
          </w:tcPr>
          <w:p w14:paraId="0BAA6D0E" w14:textId="77777777" w:rsidR="00A967E2" w:rsidRPr="00F00781" w:rsidRDefault="00A967E2" w:rsidP="00996B41">
            <w:r>
              <w:t>Row 5c</w:t>
            </w:r>
          </w:p>
        </w:tc>
      </w:tr>
      <w:tr w:rsidR="00A967E2" w14:paraId="5427D506" w14:textId="77777777" w:rsidTr="00996B41">
        <w:tc>
          <w:tcPr>
            <w:tcW w:w="1526" w:type="dxa"/>
            <w:tcBorders>
              <w:bottom w:val="single" w:sz="2" w:space="0" w:color="auto"/>
            </w:tcBorders>
          </w:tcPr>
          <w:p w14:paraId="7223FF30" w14:textId="77777777" w:rsidR="00A967E2" w:rsidRDefault="00A967E2" w:rsidP="00996B41">
            <w:r>
              <w:t xml:space="preserve">Row 6a </w:t>
            </w:r>
          </w:p>
        </w:tc>
        <w:tc>
          <w:tcPr>
            <w:tcW w:w="1559" w:type="dxa"/>
            <w:tcBorders>
              <w:bottom w:val="single" w:sz="2" w:space="0" w:color="auto"/>
            </w:tcBorders>
          </w:tcPr>
          <w:p w14:paraId="6A01B6D1" w14:textId="77777777" w:rsidR="00A967E2" w:rsidRDefault="00A967E2" w:rsidP="00996B41">
            <w:r>
              <w:t>Row 6b</w:t>
            </w:r>
          </w:p>
        </w:tc>
        <w:tc>
          <w:tcPr>
            <w:tcW w:w="1701" w:type="dxa"/>
            <w:tcBorders>
              <w:bottom w:val="single" w:sz="2" w:space="0" w:color="auto"/>
            </w:tcBorders>
          </w:tcPr>
          <w:p w14:paraId="5ECF5CCC" w14:textId="77777777" w:rsidR="00A967E2" w:rsidRDefault="00A967E2" w:rsidP="00996B41">
            <w:r>
              <w:t>Row 6c</w:t>
            </w:r>
          </w:p>
        </w:tc>
      </w:tr>
    </w:tbl>
    <w:p w14:paraId="7C53136F" w14:textId="76CC711B" w:rsidR="00A967E2" w:rsidRDefault="00A967E2" w:rsidP="00785AE7">
      <w:pPr>
        <w:pStyle w:val="ListParagraph"/>
        <w:numPr>
          <w:ilvl w:val="0"/>
          <w:numId w:val="14"/>
        </w:numPr>
        <w:suppressAutoHyphens/>
        <w:spacing w:before="120"/>
        <w:ind w:left="357" w:hanging="357"/>
        <w:contextualSpacing w:val="0"/>
        <w:rPr>
          <w:rFonts w:asciiTheme="majorBidi" w:hAnsiTheme="majorBidi" w:cstheme="majorBidi"/>
          <w:b/>
          <w:bCs/>
        </w:rPr>
      </w:pPr>
      <w:r w:rsidRPr="00CB2ACD">
        <w:rPr>
          <w:rFonts w:asciiTheme="majorBidi" w:hAnsiTheme="majorBidi" w:cstheme="majorBidi"/>
          <w:b/>
          <w:bCs/>
        </w:rPr>
        <w:t>Page Formatting</w:t>
      </w:r>
    </w:p>
    <w:p w14:paraId="2275418C" w14:textId="77777777" w:rsidR="008A79C5" w:rsidRDefault="008A79C5" w:rsidP="00C74260">
      <w:pPr>
        <w:pStyle w:val="Heading2"/>
        <w:keepLines/>
        <w:numPr>
          <w:ilvl w:val="0"/>
          <w:numId w:val="17"/>
        </w:numPr>
        <w:ind w:left="357" w:hanging="357"/>
      </w:pPr>
      <w:r>
        <w:t xml:space="preserve">Selecting a </w:t>
      </w:r>
      <w:r w:rsidRPr="00F271DE">
        <w:t>Template</w:t>
      </w:r>
      <w:r>
        <w:t xml:space="preserve"> (Heading 2)</w:t>
      </w:r>
    </w:p>
    <w:p w14:paraId="76E601DA" w14:textId="22FBA36D" w:rsidR="008A79C5" w:rsidRPr="005B520E" w:rsidRDefault="008A79C5" w:rsidP="008A79C5">
      <w:pPr>
        <w:pStyle w:val="BodyText"/>
      </w:pPr>
      <w:r w:rsidRPr="008A79C5">
        <w:rPr>
          <w:rFonts w:asciiTheme="majorBidi" w:hAnsiTheme="majorBidi" w:cstheme="majorBidi"/>
        </w:rPr>
        <w:t>An easy way to comply with the requirements is to use this document as a template and simply type your text into it</w:t>
      </w:r>
      <w:r w:rsidRPr="005B520E">
        <w:t>.</w:t>
      </w:r>
    </w:p>
    <w:p w14:paraId="70E20E9D" w14:textId="2423FAB3" w:rsidR="008A79C5" w:rsidRDefault="008A79C5" w:rsidP="008A79C5">
      <w:pPr>
        <w:pStyle w:val="Heading2"/>
        <w:keepLines/>
        <w:numPr>
          <w:ilvl w:val="0"/>
          <w:numId w:val="17"/>
        </w:numPr>
      </w:pPr>
      <w:r>
        <w:t xml:space="preserve">Selecting a </w:t>
      </w:r>
      <w:r w:rsidRPr="00F271DE">
        <w:t>Template</w:t>
      </w:r>
    </w:p>
    <w:p w14:paraId="0F65F8B8" w14:textId="00A88B00" w:rsidR="008A79C5" w:rsidRPr="008A79C5" w:rsidRDefault="008A79C5" w:rsidP="008A79C5">
      <w:pPr>
        <w:pStyle w:val="ListParagraph"/>
        <w:numPr>
          <w:ilvl w:val="0"/>
          <w:numId w:val="18"/>
        </w:numPr>
        <w:ind w:left="357" w:hanging="357"/>
        <w:jc w:val="both"/>
        <w:rPr>
          <w:rFonts w:asciiTheme="majorBidi" w:hAnsiTheme="majorBidi" w:cstheme="majorBidi"/>
        </w:rPr>
      </w:pPr>
      <w:r w:rsidRPr="008A79C5">
        <w:rPr>
          <w:rFonts w:asciiTheme="majorBidi" w:hAnsiTheme="majorBidi" w:cstheme="majorBidi"/>
        </w:rPr>
        <w:t>An easy way to comply with the requirements is to use this document as a template and simply type your text into it.</w:t>
      </w:r>
    </w:p>
    <w:p w14:paraId="2B579825" w14:textId="5086026F" w:rsidR="008A79C5" w:rsidRPr="005B520E" w:rsidRDefault="008A79C5" w:rsidP="008A79C5">
      <w:pPr>
        <w:pStyle w:val="bulletlist"/>
        <w:ind w:left="357" w:hanging="357"/>
      </w:pPr>
      <w:r w:rsidRPr="008A79C5">
        <w:rPr>
          <w:rFonts w:asciiTheme="majorBidi" w:hAnsiTheme="majorBidi" w:cstheme="majorBidi"/>
        </w:rPr>
        <w:t>An easy way to comply with the requirements is to use this document as a template and simply type your text into it.</w:t>
      </w:r>
    </w:p>
    <w:p w14:paraId="7B6B239D" w14:textId="77777777" w:rsidR="00A967E2" w:rsidRPr="00CB2ACD" w:rsidRDefault="00A967E2" w:rsidP="00A967E2">
      <w:pPr>
        <w:pStyle w:val="ListParagraph"/>
        <w:numPr>
          <w:ilvl w:val="0"/>
          <w:numId w:val="14"/>
        </w:numPr>
        <w:suppressAutoHyphens/>
        <w:spacing w:before="120" w:after="120"/>
        <w:ind w:left="357" w:hanging="357"/>
        <w:contextualSpacing w:val="0"/>
        <w:rPr>
          <w:rFonts w:asciiTheme="majorBidi" w:hAnsiTheme="majorBidi" w:cstheme="majorBidi"/>
          <w:b/>
          <w:bCs/>
          <w:lang w:val="en-AU"/>
        </w:rPr>
      </w:pPr>
      <w:r w:rsidRPr="00CB2ACD">
        <w:rPr>
          <w:rFonts w:asciiTheme="majorBidi" w:hAnsiTheme="majorBidi" w:cstheme="majorBidi"/>
          <w:b/>
          <w:bCs/>
          <w:lang w:val="en-AU"/>
        </w:rPr>
        <w:t>Section Headings</w:t>
      </w:r>
    </w:p>
    <w:p w14:paraId="584248F3" w14:textId="77777777" w:rsidR="00A967E2" w:rsidRDefault="00A967E2" w:rsidP="00A967E2">
      <w:pPr>
        <w:jc w:val="both"/>
        <w:rPr>
          <w:rFonts w:asciiTheme="majorBidi" w:hAnsiTheme="majorBidi" w:cstheme="majorBidi"/>
          <w:lang w:val="en-AU"/>
        </w:rPr>
      </w:pPr>
      <w:r w:rsidRPr="00155DF8">
        <w:rPr>
          <w:rFonts w:asciiTheme="majorBidi" w:hAnsiTheme="majorBidi" w:cstheme="majorBidi"/>
          <w:lang w:val="en-AU"/>
        </w:rPr>
        <w:t xml:space="preserve">All section heading should be numbered and no more than 3 levels of headings should be used.  </w:t>
      </w:r>
    </w:p>
    <w:p w14:paraId="01F5897E" w14:textId="77777777" w:rsidR="00A967E2" w:rsidRPr="00CB2ACD" w:rsidRDefault="00A967E2" w:rsidP="00A967E2">
      <w:pPr>
        <w:pStyle w:val="ListParagraph"/>
        <w:numPr>
          <w:ilvl w:val="0"/>
          <w:numId w:val="14"/>
        </w:numPr>
        <w:suppressAutoHyphens/>
        <w:spacing w:before="120" w:after="120"/>
        <w:ind w:left="357" w:hanging="357"/>
        <w:contextualSpacing w:val="0"/>
        <w:rPr>
          <w:rFonts w:asciiTheme="majorBidi" w:hAnsiTheme="majorBidi" w:cstheme="majorBidi"/>
          <w:b/>
          <w:bCs/>
          <w:lang w:val="en-AU"/>
        </w:rPr>
      </w:pPr>
      <w:r w:rsidRPr="00CB2ACD">
        <w:rPr>
          <w:rFonts w:asciiTheme="majorBidi" w:hAnsiTheme="majorBidi" w:cstheme="majorBidi"/>
          <w:b/>
          <w:bCs/>
          <w:lang w:val="en-AU"/>
        </w:rPr>
        <w:t>Mathematics and equations</w:t>
      </w:r>
    </w:p>
    <w:p w14:paraId="43A859E0" w14:textId="77777777" w:rsidR="00A967E2" w:rsidRPr="00CB2ACD" w:rsidRDefault="00A967E2" w:rsidP="00A967E2">
      <w:pPr>
        <w:jc w:val="both"/>
        <w:rPr>
          <w:rFonts w:asciiTheme="majorBidi" w:hAnsiTheme="majorBidi" w:cstheme="majorBidi"/>
          <w:lang w:val="en-AU"/>
        </w:rPr>
      </w:pPr>
      <w:r w:rsidRPr="00CB2ACD">
        <w:rPr>
          <w:rFonts w:asciiTheme="majorBidi" w:hAnsiTheme="majorBidi" w:cstheme="majorBidi"/>
          <w:lang w:val="en-AU"/>
        </w:rPr>
        <w:t xml:space="preserve">When writing mathematics, </w:t>
      </w:r>
      <w:r>
        <w:rPr>
          <w:rFonts w:asciiTheme="majorBidi" w:hAnsiTheme="majorBidi" w:cstheme="majorBidi"/>
          <w:lang w:val="en-AU"/>
        </w:rPr>
        <w:t xml:space="preserve">you must use Microsoft word equation and </w:t>
      </w:r>
      <w:r w:rsidRPr="00CB2ACD">
        <w:rPr>
          <w:rFonts w:asciiTheme="majorBidi" w:hAnsiTheme="majorBidi" w:cstheme="majorBidi"/>
          <w:lang w:val="en-AU"/>
        </w:rPr>
        <w:t>avoid confusion between</w:t>
      </w:r>
      <w:r>
        <w:rPr>
          <w:rFonts w:asciiTheme="majorBidi" w:hAnsiTheme="majorBidi" w:cstheme="majorBidi"/>
          <w:lang w:val="en-AU"/>
        </w:rPr>
        <w:t xml:space="preserve"> </w:t>
      </w:r>
      <w:r w:rsidRPr="00CB2ACD">
        <w:rPr>
          <w:rFonts w:asciiTheme="majorBidi" w:hAnsiTheme="majorBidi" w:cstheme="majorBidi"/>
          <w:lang w:val="en-AU"/>
        </w:rPr>
        <w:t xml:space="preserve">characters that could be mistaken for one another, e.g. the letter 'l' and the number </w:t>
      </w:r>
      <w:r w:rsidRPr="00CB2ACD">
        <w:rPr>
          <w:rFonts w:asciiTheme="majorBidi" w:hAnsiTheme="majorBidi" w:cstheme="majorBidi"/>
          <w:lang w:val="en-AU"/>
        </w:rPr>
        <w:lastRenderedPageBreak/>
        <w:t>one.</w:t>
      </w:r>
      <w:r>
        <w:rPr>
          <w:rFonts w:asciiTheme="majorBidi" w:hAnsiTheme="majorBidi" w:cstheme="majorBidi"/>
          <w:lang w:val="en-AU"/>
        </w:rPr>
        <w:t xml:space="preserve"> </w:t>
      </w:r>
      <w:r w:rsidRPr="00CB2ACD">
        <w:rPr>
          <w:rFonts w:asciiTheme="majorBidi" w:hAnsiTheme="majorBidi" w:cstheme="majorBidi"/>
          <w:lang w:val="en-AU"/>
        </w:rPr>
        <w:t>Refer to equations using round brackets, e.g. (1)</w:t>
      </w:r>
      <w:r>
        <w:rPr>
          <w:rFonts w:asciiTheme="majorBidi" w:hAnsiTheme="majorBidi" w:cstheme="majorBidi"/>
          <w:lang w:val="en-AU"/>
        </w:rPr>
        <w:t xml:space="preserve">. </w:t>
      </w:r>
      <w:r w:rsidRPr="00CB2ACD">
        <w:rPr>
          <w:rFonts w:asciiTheme="majorBidi" w:hAnsiTheme="majorBidi" w:cstheme="majorBidi"/>
          <w:lang w:val="en-AU"/>
        </w:rPr>
        <w:t>Equations should be capable of fitting into a two-column print format. If they do not fit into one column they should be floated to the bottom of the page or top of the next</w:t>
      </w:r>
      <w:r>
        <w:rPr>
          <w:rFonts w:asciiTheme="majorBidi" w:hAnsiTheme="majorBidi" w:cstheme="majorBidi"/>
          <w:lang w:val="en-AU"/>
        </w:rPr>
        <w:t xml:space="preserve">. </w:t>
      </w:r>
      <w:r w:rsidRPr="00CB2ACD">
        <w:rPr>
          <w:rFonts w:asciiTheme="majorBidi" w:hAnsiTheme="majorBidi" w:cstheme="majorBidi"/>
          <w:lang w:val="en-AU"/>
        </w:rPr>
        <w:t>Vectors and matrices should be in bold italic and variables in italic.</w:t>
      </w:r>
    </w:p>
    <w:p w14:paraId="2C8CBB93" w14:textId="77777777" w:rsidR="00A967E2" w:rsidRPr="00863212" w:rsidRDefault="00A967E2" w:rsidP="00A967E2">
      <w:pPr>
        <w:pStyle w:val="ListParagraph"/>
        <w:numPr>
          <w:ilvl w:val="0"/>
          <w:numId w:val="14"/>
        </w:numPr>
        <w:suppressAutoHyphens/>
        <w:spacing w:before="120" w:after="120"/>
        <w:ind w:left="357" w:hanging="357"/>
        <w:contextualSpacing w:val="0"/>
        <w:jc w:val="both"/>
        <w:rPr>
          <w:rFonts w:asciiTheme="majorBidi" w:hAnsiTheme="majorBidi" w:cstheme="majorBidi"/>
        </w:rPr>
      </w:pPr>
      <w:r w:rsidRPr="00863212">
        <w:rPr>
          <w:rFonts w:asciiTheme="majorBidi" w:hAnsiTheme="majorBidi" w:cstheme="majorBidi"/>
          <w:b/>
          <w:bCs/>
        </w:rPr>
        <w:t xml:space="preserve">Conclusion </w:t>
      </w:r>
    </w:p>
    <w:p w14:paraId="2E04AEAD" w14:textId="77777777" w:rsidR="00A967E2" w:rsidRDefault="00A967E2" w:rsidP="00A967E2">
      <w:pPr>
        <w:autoSpaceDE w:val="0"/>
        <w:jc w:val="both"/>
        <w:rPr>
          <w:rFonts w:asciiTheme="majorBidi" w:hAnsiTheme="majorBidi" w:cstheme="majorBidi"/>
          <w:b/>
          <w:bCs/>
        </w:rPr>
      </w:pPr>
      <w:r w:rsidRPr="000F534A">
        <w:t xml:space="preserve">This document is a template, </w:t>
      </w:r>
      <w:r w:rsidRPr="004B6FA1">
        <w:rPr>
          <w:rFonts w:asciiTheme="majorBidi" w:hAnsiTheme="majorBidi" w:cstheme="majorBidi"/>
        </w:rPr>
        <w:t xml:space="preserve">for Microsoft word and MUST be written by Times New Roman </w:t>
      </w:r>
      <w:r>
        <w:rPr>
          <w:rFonts w:asciiTheme="majorBidi" w:hAnsiTheme="majorBidi" w:cstheme="majorBidi"/>
        </w:rPr>
        <w:t>(10 points).</w:t>
      </w:r>
      <w:r w:rsidRPr="004B6FA1">
        <w:rPr>
          <w:rFonts w:asciiTheme="majorBidi" w:hAnsiTheme="majorBidi" w:cstheme="majorBidi"/>
          <w:b/>
          <w:bCs/>
        </w:rPr>
        <w:t xml:space="preserve"> </w:t>
      </w:r>
    </w:p>
    <w:p w14:paraId="2383321F" w14:textId="4A2E4FDB" w:rsidR="003155CA" w:rsidRPr="003155CA" w:rsidRDefault="00A967E2" w:rsidP="003155CA">
      <w:pPr>
        <w:pStyle w:val="ListParagraph"/>
        <w:numPr>
          <w:ilvl w:val="0"/>
          <w:numId w:val="14"/>
        </w:numPr>
        <w:suppressAutoHyphens/>
        <w:spacing w:before="120" w:after="120"/>
        <w:ind w:left="357" w:hanging="357"/>
        <w:contextualSpacing w:val="0"/>
        <w:jc w:val="both"/>
        <w:rPr>
          <w:rFonts w:asciiTheme="majorBidi" w:hAnsiTheme="majorBidi" w:cstheme="majorBidi"/>
          <w:b/>
          <w:bCs/>
        </w:rPr>
      </w:pPr>
      <w:r w:rsidRPr="00CB2ACD">
        <w:rPr>
          <w:rFonts w:asciiTheme="majorBidi" w:hAnsiTheme="majorBidi" w:cstheme="majorBidi"/>
          <w:b/>
          <w:bCs/>
        </w:rPr>
        <w:t xml:space="preserve">References </w:t>
      </w:r>
    </w:p>
    <w:p w14:paraId="4FF6E300" w14:textId="08822B5E" w:rsidR="00A967E2" w:rsidRPr="000C4079" w:rsidRDefault="00A967E2" w:rsidP="00A967E2">
      <w:pPr>
        <w:widowControl w:val="0"/>
        <w:pBdr>
          <w:top w:val="nil"/>
          <w:left w:val="nil"/>
          <w:bottom w:val="nil"/>
          <w:right w:val="nil"/>
          <w:between w:val="nil"/>
        </w:pBdr>
        <w:spacing w:line="252" w:lineRule="auto"/>
        <w:jc w:val="both"/>
        <w:rPr>
          <w:color w:val="000000"/>
        </w:rPr>
      </w:pPr>
      <w:r w:rsidRPr="004B6FA1">
        <w:rPr>
          <w:rFonts w:asciiTheme="majorBidi" w:hAnsiTheme="majorBidi" w:cstheme="majorBidi"/>
        </w:rPr>
        <w:t xml:space="preserve">(8 points, no space, all references MUST be as </w:t>
      </w:r>
      <w:r w:rsidR="009F21A6">
        <w:rPr>
          <w:rFonts w:asciiTheme="majorBidi" w:hAnsiTheme="majorBidi" w:cstheme="majorBidi"/>
        </w:rPr>
        <w:t>IEEE reference style</w:t>
      </w:r>
      <w:r w:rsidR="000C4079">
        <w:rPr>
          <w:rFonts w:asciiTheme="majorBidi" w:hAnsiTheme="majorBidi" w:cstheme="majorBidi"/>
        </w:rPr>
        <w:t>.)</w:t>
      </w:r>
    </w:p>
    <w:p w14:paraId="40639FDE" w14:textId="10565911" w:rsidR="00D10AC8" w:rsidRDefault="00D10AC8" w:rsidP="007B62A7">
      <w:pPr>
        <w:widowControl w:val="0"/>
        <w:pBdr>
          <w:top w:val="nil"/>
          <w:left w:val="nil"/>
          <w:bottom w:val="nil"/>
          <w:right w:val="nil"/>
          <w:between w:val="nil"/>
        </w:pBdr>
        <w:spacing w:line="252" w:lineRule="auto"/>
        <w:ind w:firstLine="202"/>
        <w:jc w:val="both"/>
        <w:rPr>
          <w:color w:val="000000"/>
        </w:rPr>
      </w:pPr>
    </w:p>
    <w:p w14:paraId="5BA3A2E3" w14:textId="2FACC3C5" w:rsidR="00A028C4" w:rsidRDefault="00A028C4" w:rsidP="007B62A7">
      <w:pPr>
        <w:widowControl w:val="0"/>
        <w:pBdr>
          <w:top w:val="nil"/>
          <w:left w:val="nil"/>
          <w:bottom w:val="nil"/>
          <w:right w:val="nil"/>
          <w:between w:val="nil"/>
        </w:pBdr>
        <w:spacing w:line="252" w:lineRule="auto"/>
        <w:ind w:firstLine="202"/>
        <w:jc w:val="both"/>
        <w:rPr>
          <w:color w:val="000000"/>
        </w:rPr>
      </w:pPr>
    </w:p>
    <w:p w14:paraId="11DF2639" w14:textId="38CA2163" w:rsidR="00A028C4" w:rsidRDefault="00A028C4" w:rsidP="007B62A7">
      <w:pPr>
        <w:widowControl w:val="0"/>
        <w:pBdr>
          <w:top w:val="nil"/>
          <w:left w:val="nil"/>
          <w:bottom w:val="nil"/>
          <w:right w:val="nil"/>
          <w:between w:val="nil"/>
        </w:pBdr>
        <w:spacing w:line="252" w:lineRule="auto"/>
        <w:ind w:firstLine="202"/>
        <w:jc w:val="both"/>
        <w:rPr>
          <w:color w:val="000000"/>
        </w:rPr>
      </w:pPr>
    </w:p>
    <w:p w14:paraId="3D6FB426" w14:textId="015EDFD7" w:rsidR="00A028C4" w:rsidRDefault="00A028C4" w:rsidP="007B62A7">
      <w:pPr>
        <w:widowControl w:val="0"/>
        <w:pBdr>
          <w:top w:val="nil"/>
          <w:left w:val="nil"/>
          <w:bottom w:val="nil"/>
          <w:right w:val="nil"/>
          <w:between w:val="nil"/>
        </w:pBdr>
        <w:spacing w:line="252" w:lineRule="auto"/>
        <w:ind w:firstLine="202"/>
        <w:jc w:val="both"/>
        <w:rPr>
          <w:color w:val="000000"/>
        </w:rPr>
      </w:pPr>
    </w:p>
    <w:p w14:paraId="2FBDD9E7" w14:textId="215D3F80" w:rsidR="00A028C4" w:rsidRDefault="00A028C4" w:rsidP="007B62A7">
      <w:pPr>
        <w:widowControl w:val="0"/>
        <w:pBdr>
          <w:top w:val="nil"/>
          <w:left w:val="nil"/>
          <w:bottom w:val="nil"/>
          <w:right w:val="nil"/>
          <w:between w:val="nil"/>
        </w:pBdr>
        <w:spacing w:line="252" w:lineRule="auto"/>
        <w:ind w:firstLine="202"/>
        <w:jc w:val="both"/>
        <w:rPr>
          <w:color w:val="000000"/>
        </w:rPr>
      </w:pPr>
    </w:p>
    <w:p w14:paraId="07A359A5" w14:textId="77777777" w:rsidR="00932444" w:rsidRDefault="00932444" w:rsidP="003155CA">
      <w:pPr>
        <w:widowControl w:val="0"/>
        <w:pBdr>
          <w:top w:val="nil"/>
          <w:left w:val="nil"/>
          <w:bottom w:val="nil"/>
          <w:right w:val="nil"/>
          <w:between w:val="nil"/>
        </w:pBdr>
        <w:spacing w:line="252" w:lineRule="auto"/>
        <w:jc w:val="both"/>
        <w:rPr>
          <w:color w:val="000000"/>
        </w:rPr>
        <w:sectPr w:rsidR="00932444" w:rsidSect="00A911C5">
          <w:footnotePr>
            <w:numRestart w:val="eachSect"/>
          </w:footnotePr>
          <w:type w:val="continuous"/>
          <w:pgSz w:w="12240" w:h="15840"/>
          <w:pgMar w:top="1134" w:right="1134" w:bottom="1134" w:left="1134" w:header="431" w:footer="431" w:gutter="0"/>
          <w:pgNumType w:start="1"/>
          <w:cols w:num="2" w:space="720" w:equalWidth="0">
            <w:col w:w="4842" w:space="288"/>
            <w:col w:w="4842" w:space="0"/>
          </w:cols>
        </w:sectPr>
      </w:pPr>
    </w:p>
    <w:p w14:paraId="41C918F2" w14:textId="62D61AC4" w:rsidR="00732E46" w:rsidRDefault="00732E46" w:rsidP="003155CA">
      <w:pPr>
        <w:jc w:val="both"/>
        <w:rPr>
          <w:rFonts w:ascii="Times" w:eastAsia="Times" w:hAnsi="Times" w:cs="Times"/>
        </w:rPr>
      </w:pPr>
    </w:p>
    <w:sectPr w:rsidR="00732E46" w:rsidSect="00A021A6">
      <w:footnotePr>
        <w:numRestart w:val="eachSect"/>
      </w:footnotePr>
      <w:type w:val="continuous"/>
      <w:pgSz w:w="12240" w:h="15840"/>
      <w:pgMar w:top="1134" w:right="1134" w:bottom="1134" w:left="1134" w:header="431" w:footer="431" w:gutter="0"/>
      <w:cols w:num="2" w:space="720" w:equalWidth="0">
        <w:col w:w="4842" w:space="288"/>
        <w:col w:w="484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1B29" w14:textId="77777777" w:rsidR="00EB03B1" w:rsidRDefault="00EB03B1">
      <w:r>
        <w:separator/>
      </w:r>
    </w:p>
  </w:endnote>
  <w:endnote w:type="continuationSeparator" w:id="0">
    <w:p w14:paraId="2E27A05B" w14:textId="77777777" w:rsidR="00EB03B1" w:rsidRDefault="00EB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roman"/>
    <w:pitch w:val="variable"/>
    <w:sig w:usb0="80000067" w:usb1="02000000" w:usb2="00000000" w:usb3="00000000" w:csb0="0000019F" w:csb1="00000000"/>
  </w:font>
  <w:font w:name="Formata-Regular">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128822"/>
      <w:docPartObj>
        <w:docPartGallery w:val="Page Numbers (Bottom of Page)"/>
        <w:docPartUnique/>
      </w:docPartObj>
    </w:sdtPr>
    <w:sdtEndPr>
      <w:rPr>
        <w:noProof/>
      </w:rPr>
    </w:sdtEndPr>
    <w:sdtContent>
      <w:p w14:paraId="700C8505" w14:textId="35B1801F" w:rsidR="00A028C4" w:rsidRPr="007E43E4" w:rsidRDefault="00393664" w:rsidP="00393664">
        <w:pPr>
          <w:pStyle w:val="Footer"/>
          <w:pBdr>
            <w:top w:val="single" w:sz="12" w:space="1" w:color="auto"/>
          </w:pBdr>
          <w:tabs>
            <w:tab w:val="right" w:pos="9070"/>
          </w:tabs>
          <w:jc w:val="both"/>
          <w:rPr>
            <w:rFonts w:ascii="Cambria" w:hAnsi="Cambria" w:cs="Cambria"/>
            <w:i/>
          </w:rPr>
        </w:pPr>
        <w:r>
          <w:rPr>
            <w:rFonts w:ascii="Bookman Old Style" w:hAnsi="Bookman Old Style" w:cs="Bookman Old Style"/>
            <w:bCs/>
            <w:sz w:val="18"/>
            <w:szCs w:val="18"/>
          </w:rPr>
          <w:t>LIJN</w:t>
        </w:r>
        <w:r w:rsidR="00A028C4">
          <w:rPr>
            <w:rFonts w:ascii="Bookman Old Style" w:hAnsi="Bookman Old Style" w:cs="Bookman Old Style"/>
            <w:bCs/>
            <w:sz w:val="18"/>
            <w:szCs w:val="18"/>
          </w:rPr>
          <w:t>S</w:t>
        </w:r>
        <w:r w:rsidR="00A028C4" w:rsidRPr="007E43E4">
          <w:rPr>
            <w:rFonts w:ascii="Bookman Old Style" w:hAnsi="Bookman Old Style" w:cs="Bookman Old Style"/>
            <w:bCs/>
            <w:sz w:val="18"/>
            <w:szCs w:val="18"/>
          </w:rPr>
          <w:t xml:space="preserve"> Vol.</w:t>
        </w:r>
        <w:r w:rsidR="00A028C4">
          <w:rPr>
            <w:rFonts w:ascii="Bookman Old Style" w:hAnsi="Bookman Old Style" w:cs="Bookman Old Style"/>
            <w:bCs/>
            <w:sz w:val="18"/>
            <w:szCs w:val="18"/>
          </w:rPr>
          <w:t>1</w:t>
        </w:r>
        <w:r w:rsidR="00A028C4" w:rsidRPr="007E43E4">
          <w:rPr>
            <w:rFonts w:ascii="Bookman Old Style" w:hAnsi="Bookman Old Style" w:cs="Bookman Old Style"/>
            <w:bCs/>
            <w:sz w:val="18"/>
            <w:szCs w:val="18"/>
          </w:rPr>
          <w:t xml:space="preserve"> No.</w:t>
        </w:r>
        <w:r w:rsidR="00A028C4">
          <w:rPr>
            <w:rFonts w:ascii="Bookman Old Style" w:hAnsi="Bookman Old Style" w:cs="Bookman Old Style"/>
            <w:bCs/>
            <w:sz w:val="18"/>
            <w:szCs w:val="18"/>
          </w:rPr>
          <w:t>1</w:t>
        </w:r>
        <w:r w:rsidR="00CE0BDE">
          <w:rPr>
            <w:rFonts w:ascii="Bookman Old Style" w:hAnsi="Bookman Old Style" w:cs="Bookman Old Style"/>
            <w:bCs/>
            <w:sz w:val="18"/>
            <w:szCs w:val="18"/>
          </w:rPr>
          <w:t xml:space="preserve"> APRIL </w:t>
        </w:r>
        <w:r w:rsidR="00A028C4" w:rsidRPr="007E43E4">
          <w:rPr>
            <w:rFonts w:ascii="Bookman Old Style" w:hAnsi="Bookman Old Style" w:cs="Bookman Old Style" w:hint="cs"/>
            <w:bCs/>
            <w:sz w:val="18"/>
            <w:szCs w:val="18"/>
            <w:rtl/>
          </w:rPr>
          <w:t xml:space="preserve"> </w:t>
        </w:r>
        <w:r w:rsidR="00A028C4">
          <w:rPr>
            <w:rFonts w:ascii="Bookman Old Style" w:hAnsi="Bookman Old Style" w:cs="Bookman Old Style"/>
            <w:bCs/>
            <w:sz w:val="18"/>
            <w:szCs w:val="18"/>
          </w:rPr>
          <w:t>2025</w:t>
        </w:r>
      </w:p>
      <w:p w14:paraId="510D0068" w14:textId="01C1A0E7" w:rsidR="005028C3" w:rsidRDefault="005028C3" w:rsidP="00932444">
        <w:pPr>
          <w:pStyle w:val="Footer"/>
          <w:jc w:val="right"/>
        </w:pPr>
        <w:r>
          <w:fldChar w:fldCharType="begin"/>
        </w:r>
        <w:r>
          <w:instrText xml:space="preserve"> PAGE   \* MERGEFORMAT </w:instrText>
        </w:r>
        <w:r>
          <w:fldChar w:fldCharType="separate"/>
        </w:r>
        <w:r w:rsidR="0008184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DBE0" w14:textId="5EF46229" w:rsidR="00932444" w:rsidRDefault="00932444" w:rsidP="00932444">
    <w:pPr>
      <w:pStyle w:val="Footer"/>
      <w:pBdr>
        <w:top w:val="single" w:sz="4" w:space="1" w:color="auto"/>
      </w:pBdr>
    </w:pPr>
    <w:r>
      <w:rPr>
        <w:rFonts w:cs="Sakkal Majalla"/>
        <w:iCs/>
        <w:sz w:val="18"/>
        <w:szCs w:val="18"/>
      </w:rPr>
      <w:t xml:space="preserve">* </w:t>
    </w:r>
    <w:r w:rsidRPr="00073203">
      <w:rPr>
        <w:rFonts w:cs="Sakkal Majalla"/>
        <w:sz w:val="18"/>
        <w:szCs w:val="18"/>
      </w:rPr>
      <w:t>Corresponding author</w:t>
    </w:r>
    <w:r>
      <w:rPr>
        <w:rFonts w:cs="Sakkal Majalla"/>
        <w:sz w:val="18"/>
        <w:szCs w:val="18"/>
      </w:rPr>
      <w:t>:</w:t>
    </w:r>
    <w:r>
      <w:rPr>
        <w:rFonts w:cs="Sakkal Majalla"/>
        <w:iCs/>
        <w:sz w:val="18"/>
        <w:szCs w:val="18"/>
      </w:rPr>
      <w:t xml:space="preserve"> </w:t>
    </w:r>
    <w:r>
      <w:rPr>
        <w:rFonts w:cs="Sakkal Majalla"/>
        <w:i/>
        <w:iCs/>
        <w:sz w:val="18"/>
        <w:szCs w:val="18"/>
      </w:rPr>
      <w:t>E-</w:t>
    </w:r>
    <w:r w:rsidRPr="00D20CF2">
      <w:rPr>
        <w:rFonts w:cs="Sakkal Majalla"/>
        <w:iCs/>
        <w:sz w:val="18"/>
        <w:szCs w:val="18"/>
      </w:rPr>
      <w:t>mail addresses:</w:t>
    </w:r>
    <w:r>
      <w:rPr>
        <w:rFonts w:cs="Sakkal Majalla"/>
        <w:iCs/>
        <w:sz w:val="18"/>
        <w:szCs w:val="18"/>
      </w:rPr>
      <w:t xml:space="preserve"> </w:t>
    </w:r>
    <w:r>
      <w:rPr>
        <w:i/>
        <w:iCs/>
        <w:sz w:val="18"/>
        <w:szCs w:val="18"/>
      </w:rPr>
      <w:t>×××</w:t>
    </w:r>
    <w:r>
      <w:rPr>
        <w:rFonts w:cs="Sakkal Majalla"/>
        <w:i/>
        <w:iCs/>
        <w:sz w:val="18"/>
        <w:szCs w:val="18"/>
      </w:rPr>
      <w:t>@</w:t>
    </w:r>
    <w:r>
      <w:rPr>
        <w:i/>
        <w:iCs/>
        <w:sz w:val="18"/>
        <w:szCs w:val="18"/>
      </w:rPr>
      <w:t>×××</w:t>
    </w:r>
    <w:proofErr w:type="gramStart"/>
    <w:r>
      <w:rPr>
        <w:i/>
        <w:iCs/>
        <w:sz w:val="18"/>
        <w:szCs w:val="18"/>
      </w:rPr>
      <w:t>×</w:t>
    </w:r>
    <w:r>
      <w:rPr>
        <w:rFonts w:cs="Sakkal Majalla"/>
        <w:i/>
        <w:iCs/>
        <w:sz w:val="18"/>
        <w:szCs w:val="18"/>
      </w:rPr>
      <w:t>.</w:t>
    </w:r>
    <w:r>
      <w:rPr>
        <w:i/>
        <w:iCs/>
        <w:sz w:val="18"/>
        <w:szCs w:val="18"/>
      </w:rPr>
      <w:t>×</w:t>
    </w:r>
    <w:proofErr w:type="gramEnd"/>
    <w:r>
      <w:rPr>
        <w:i/>
        <w:iCs/>
        <w:sz w:val="18"/>
        <w:szCs w:val="18"/>
      </w:rPr>
      <w:t>××</w:t>
    </w:r>
  </w:p>
  <w:p w14:paraId="2B0316BB" w14:textId="1E02FC97" w:rsidR="00A028C4" w:rsidRPr="00932444" w:rsidRDefault="00EB03B1" w:rsidP="00932444">
    <w:pPr>
      <w:pStyle w:val="Footer"/>
      <w:jc w:val="right"/>
    </w:pPr>
    <w:sdt>
      <w:sdtPr>
        <w:id w:val="-966962630"/>
        <w:docPartObj>
          <w:docPartGallery w:val="Page Numbers (Bottom of Page)"/>
          <w:docPartUnique/>
        </w:docPartObj>
      </w:sdtPr>
      <w:sdtEndPr>
        <w:rPr>
          <w:noProof/>
        </w:rPr>
      </w:sdtEndPr>
      <w:sdtContent>
        <w:r w:rsidR="00932444">
          <w:fldChar w:fldCharType="begin"/>
        </w:r>
        <w:r w:rsidR="00932444">
          <w:instrText xml:space="preserve"> PAGE   \* MERGEFORMAT </w:instrText>
        </w:r>
        <w:r w:rsidR="00932444">
          <w:fldChar w:fldCharType="separate"/>
        </w:r>
        <w:r w:rsidR="00081843">
          <w:rPr>
            <w:noProof/>
          </w:rPr>
          <w:t>1</w:t>
        </w:r>
        <w:r w:rsidR="0093244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8155C" w14:textId="77777777" w:rsidR="00EB03B1" w:rsidRPr="009A0AA6" w:rsidRDefault="00EB03B1" w:rsidP="009A0AA6">
      <w:pPr>
        <w:pStyle w:val="Footer"/>
      </w:pPr>
    </w:p>
  </w:footnote>
  <w:footnote w:type="continuationSeparator" w:id="0">
    <w:p w14:paraId="2BB24460" w14:textId="77777777" w:rsidR="00EB03B1" w:rsidRDefault="00EB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9899" w14:textId="49CE1A0A" w:rsidR="00732E46" w:rsidRPr="009516ED" w:rsidRDefault="00A028C4" w:rsidP="009516ED">
    <w:pPr>
      <w:pBdr>
        <w:bottom w:val="single" w:sz="12" w:space="1" w:color="auto"/>
      </w:pBdr>
      <w:jc w:val="center"/>
    </w:pPr>
    <w:r w:rsidRPr="009516ED">
      <w:rPr>
        <w:rFonts w:asciiTheme="majorBidi" w:hAnsiTheme="majorBidi" w:cstheme="majorBidi"/>
        <w:sz w:val="18"/>
        <w:szCs w:val="18"/>
        <w:lang w:bidi="ar-LY"/>
      </w:rPr>
      <w:t>Click here, type the title of your paper, Capitalize first letter                                                                                               First Author</w:t>
    </w:r>
    <w:r w:rsidRPr="009516ED">
      <w:rPr>
        <w:rFonts w:asciiTheme="majorBidi" w:hAnsiTheme="majorBidi" w:cstheme="majorBidi"/>
        <w:sz w:val="18"/>
        <w:szCs w:val="18"/>
      </w:rPr>
      <w:t xml:space="preserve"> et al.</w:t>
    </w:r>
  </w:p>
  <w:p w14:paraId="46E0BAAB" w14:textId="77777777" w:rsidR="00732E46" w:rsidRDefault="00732E46">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C121" w14:textId="0F0CFAE2" w:rsidR="00932444" w:rsidRDefault="00081843" w:rsidP="00365A37">
    <w:pPr>
      <w:pStyle w:val="Running-head"/>
      <w:spacing w:after="0" w:line="240" w:lineRule="auto"/>
      <w:rPr>
        <w:sz w:val="16"/>
        <w:szCs w:val="16"/>
      </w:rPr>
    </w:pPr>
    <w:r>
      <w:rPr>
        <w:sz w:val="16"/>
        <w:szCs w:val="16"/>
        <w:lang w:val="en-GB" w:eastAsia="en-GB"/>
      </w:rPr>
      <w:drawing>
        <wp:anchor distT="0" distB="0" distL="114300" distR="114300" simplePos="0" relativeHeight="251658240" behindDoc="0" locked="0" layoutInCell="1" allowOverlap="1" wp14:anchorId="7D9A3FB2" wp14:editId="577689EE">
          <wp:simplePos x="0" y="0"/>
          <wp:positionH relativeFrom="column">
            <wp:posOffset>-653415</wp:posOffset>
          </wp:positionH>
          <wp:positionV relativeFrom="paragraph">
            <wp:posOffset>-111760</wp:posOffset>
          </wp:positionV>
          <wp:extent cx="1036320" cy="10439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المجلة 2025 شفاف.png"/>
                  <pic:cNvPicPr/>
                </pic:nvPicPr>
                <pic:blipFill>
                  <a:blip r:embed="rId1">
                    <a:extLst>
                      <a:ext uri="{28A0092B-C50C-407E-A947-70E740481C1C}">
                        <a14:useLocalDpi xmlns:a14="http://schemas.microsoft.com/office/drawing/2010/main" val="0"/>
                      </a:ext>
                    </a:extLst>
                  </a:blip>
                  <a:stretch>
                    <a:fillRect/>
                  </a:stretch>
                </pic:blipFill>
                <pic:spPr>
                  <a:xfrm>
                    <a:off x="0" y="0"/>
                    <a:ext cx="1036320" cy="1043940"/>
                  </a:xfrm>
                  <a:prstGeom prst="rect">
                    <a:avLst/>
                  </a:prstGeom>
                </pic:spPr>
              </pic:pic>
            </a:graphicData>
          </a:graphic>
          <wp14:sizeRelH relativeFrom="page">
            <wp14:pctWidth>0</wp14:pctWidth>
          </wp14:sizeRelH>
          <wp14:sizeRelV relativeFrom="page">
            <wp14:pctHeight>0</wp14:pctHeight>
          </wp14:sizeRelV>
        </wp:anchor>
      </w:drawing>
    </w:r>
    <w:r w:rsidR="00D22258">
      <w:rPr>
        <w:lang w:val="en-GB" w:eastAsia="en-GB"/>
      </w:rPr>
      <mc:AlternateContent>
        <mc:Choice Requires="wps">
          <w:drawing>
            <wp:anchor distT="45720" distB="45720" distL="114300" distR="114300" simplePos="0" relativeHeight="251661312" behindDoc="0" locked="0" layoutInCell="1" allowOverlap="1" wp14:anchorId="5C0092C8" wp14:editId="7886FA4C">
              <wp:simplePos x="0" y="0"/>
              <wp:positionH relativeFrom="column">
                <wp:posOffset>469900</wp:posOffset>
              </wp:positionH>
              <wp:positionV relativeFrom="paragraph">
                <wp:posOffset>-35560</wp:posOffset>
              </wp:positionV>
              <wp:extent cx="5419725" cy="9036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03605"/>
                      </a:xfrm>
                      <a:prstGeom prst="rect">
                        <a:avLst/>
                      </a:prstGeom>
                      <a:solidFill>
                        <a:schemeClr val="accent1">
                          <a:lumMod val="20000"/>
                          <a:lumOff val="80000"/>
                        </a:schemeClr>
                      </a:solidFill>
                      <a:ln w="9525">
                        <a:noFill/>
                        <a:miter lim="800000"/>
                        <a:headEnd/>
                        <a:tailEnd/>
                      </a:ln>
                    </wps:spPr>
                    <wps:txbx>
                      <w:txbxContent>
                        <w:p w14:paraId="39DE2D8F" w14:textId="77777777" w:rsidR="00D22258" w:rsidRPr="00D22258" w:rsidRDefault="00D22258" w:rsidP="00D22258">
                          <w:pPr>
                            <w:pStyle w:val="Running-head"/>
                            <w:spacing w:after="0" w:line="240" w:lineRule="auto"/>
                            <w:ind w:left="567" w:right="616"/>
                            <w:rPr>
                              <w:rFonts w:asciiTheme="majorBidi" w:hAnsiTheme="majorBidi" w:cstheme="majorBidi"/>
                              <w:b/>
                              <w:bCs/>
                              <w:sz w:val="40"/>
                              <w:szCs w:val="40"/>
                            </w:rPr>
                          </w:pPr>
                          <w:r w:rsidRPr="00D22258">
                            <w:rPr>
                              <w:rFonts w:asciiTheme="majorBidi" w:hAnsiTheme="majorBidi" w:cstheme="majorBidi"/>
                              <w:b/>
                              <w:bCs/>
                              <w:sz w:val="40"/>
                              <w:szCs w:val="40"/>
                            </w:rPr>
                            <w:t xml:space="preserve">LIBYAN INTERNATIONAL JOURNAL OF NATURAL SCIENCES  </w:t>
                          </w:r>
                        </w:p>
                        <w:p w14:paraId="2301F580" w14:textId="1B869F11" w:rsidR="00D22258" w:rsidRPr="00D22258" w:rsidRDefault="00D22258" w:rsidP="00D22258">
                          <w:pPr>
                            <w:pStyle w:val="Running-head"/>
                            <w:spacing w:after="0" w:line="240" w:lineRule="auto"/>
                            <w:ind w:left="567" w:right="616"/>
                            <w:rPr>
                              <w:rFonts w:asciiTheme="majorBidi" w:hAnsiTheme="majorBidi" w:cstheme="majorBidi"/>
                              <w:b/>
                              <w:bCs/>
                              <w:sz w:val="40"/>
                              <w:szCs w:val="40"/>
                            </w:rPr>
                          </w:pPr>
                          <w:r w:rsidRPr="00D22258">
                            <w:rPr>
                              <w:rFonts w:asciiTheme="majorBidi" w:hAnsiTheme="majorBidi" w:cstheme="majorBidi"/>
                              <w:b/>
                              <w:bCs/>
                              <w:sz w:val="28"/>
                              <w:szCs w:val="28"/>
                            </w:rPr>
                            <w:t>VOL.1  NO.1</w:t>
                          </w:r>
                          <w:r w:rsidRPr="00D22258">
                            <w:rPr>
                              <w:rFonts w:asciiTheme="majorBidi" w:hAnsiTheme="majorBidi" w:cstheme="majorBidi"/>
                              <w:b/>
                              <w:bCs/>
                              <w:sz w:val="28"/>
                              <w:szCs w:val="28"/>
                              <w:rtl/>
                            </w:rPr>
                            <w:t xml:space="preserve"> </w:t>
                          </w:r>
                          <w:r w:rsidRPr="00D22258">
                            <w:rPr>
                              <w:rFonts w:asciiTheme="majorBidi" w:hAnsiTheme="majorBidi" w:cstheme="majorBidi"/>
                              <w:b/>
                              <w:bCs/>
                              <w:sz w:val="28"/>
                              <w:szCs w:val="28"/>
                            </w:rPr>
                            <w:t>APRIL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0092C8" id="_x0000_t202" coordsize="21600,21600" o:spt="202" path="m,l,21600r21600,l21600,xe">
              <v:stroke joinstyle="miter"/>
              <v:path gradientshapeok="t" o:connecttype="rect"/>
            </v:shapetype>
            <v:shape id="Text Box 2" o:spid="_x0000_s1026" type="#_x0000_t202" style="position:absolute;left:0;text-align:left;margin-left:37pt;margin-top:-2.8pt;width:426.75pt;height:7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" fillcolor="#deeaf6 [660]" stroked="f">
              <v:textbox>
                <w:txbxContent>
                  <w:p w14:paraId="39DE2D8F" w14:textId="77777777" w:rsidR="00D22258" w:rsidRPr="00D22258" w:rsidRDefault="00D22258" w:rsidP="00D22258">
                    <w:pPr>
                      <w:pStyle w:val="Running-head"/>
                      <w:spacing w:after="0" w:line="240" w:lineRule="auto"/>
                      <w:ind w:left="567" w:right="616"/>
                      <w:rPr>
                        <w:rFonts w:asciiTheme="majorBidi" w:hAnsiTheme="majorBidi" w:cstheme="majorBidi"/>
                        <w:b/>
                        <w:bCs/>
                        <w:sz w:val="40"/>
                        <w:szCs w:val="40"/>
                      </w:rPr>
                    </w:pPr>
                    <w:r w:rsidRPr="00D22258">
                      <w:rPr>
                        <w:rFonts w:asciiTheme="majorBidi" w:hAnsiTheme="majorBidi" w:cstheme="majorBidi"/>
                        <w:b/>
                        <w:bCs/>
                        <w:sz w:val="40"/>
                        <w:szCs w:val="40"/>
                      </w:rPr>
                      <w:t xml:space="preserve">LIBYAN INTERNATIONAL JOURNAL OF NATURAL SCIENCES  </w:t>
                    </w:r>
                  </w:p>
                  <w:p w14:paraId="2301F580" w14:textId="1B869F11" w:rsidR="00D22258" w:rsidRPr="00D22258" w:rsidRDefault="00D22258" w:rsidP="00D22258">
                    <w:pPr>
                      <w:pStyle w:val="Running-head"/>
                      <w:spacing w:after="0" w:line="240" w:lineRule="auto"/>
                      <w:ind w:left="567" w:right="616"/>
                      <w:rPr>
                        <w:rFonts w:asciiTheme="majorBidi" w:hAnsiTheme="majorBidi" w:cstheme="majorBidi"/>
                        <w:b/>
                        <w:bCs/>
                        <w:sz w:val="40"/>
                        <w:szCs w:val="40"/>
                      </w:rPr>
                    </w:pPr>
                    <w:r w:rsidRPr="00D22258">
                      <w:rPr>
                        <w:rFonts w:asciiTheme="majorBidi" w:hAnsiTheme="majorBidi" w:cstheme="majorBidi"/>
                        <w:b/>
                        <w:bCs/>
                        <w:sz w:val="28"/>
                        <w:szCs w:val="28"/>
                      </w:rPr>
                      <w:t>VOL.1  NO.1</w:t>
                    </w:r>
                    <w:r w:rsidRPr="00D22258">
                      <w:rPr>
                        <w:rFonts w:asciiTheme="majorBidi" w:hAnsiTheme="majorBidi" w:cstheme="majorBidi"/>
                        <w:b/>
                        <w:bCs/>
                        <w:sz w:val="28"/>
                        <w:szCs w:val="28"/>
                        <w:rtl/>
                      </w:rPr>
                      <w:t xml:space="preserve"> </w:t>
                    </w:r>
                    <w:r w:rsidRPr="00D22258">
                      <w:rPr>
                        <w:rFonts w:asciiTheme="majorBidi" w:hAnsiTheme="majorBidi" w:cstheme="majorBidi"/>
                        <w:b/>
                        <w:bCs/>
                        <w:sz w:val="28"/>
                        <w:szCs w:val="28"/>
                      </w:rPr>
                      <w:t>APRIL 2025</w:t>
                    </w:r>
                  </w:p>
                </w:txbxContent>
              </v:textbox>
              <w10:wrap type="square"/>
            </v:shape>
          </w:pict>
        </mc:Fallback>
      </mc:AlternateContent>
    </w:r>
    <w:r w:rsidR="00734DDA">
      <w:rPr>
        <w:rFonts w:asciiTheme="majorBidi" w:hAnsiTheme="majorBidi" w:cstheme="majorBidi"/>
        <w:sz w:val="20"/>
        <w:lang w:val="en-GB" w:eastAsia="en-GB"/>
      </w:rPr>
      <w:drawing>
        <wp:anchor distT="0" distB="0" distL="114300" distR="114300" simplePos="0" relativeHeight="251659264" behindDoc="0" locked="0" layoutInCell="1" allowOverlap="1" wp14:anchorId="7271C175" wp14:editId="59E7D35F">
          <wp:simplePos x="0" y="0"/>
          <wp:positionH relativeFrom="column">
            <wp:posOffset>5956935</wp:posOffset>
          </wp:positionH>
          <wp:positionV relativeFrom="paragraph">
            <wp:posOffset>-83185</wp:posOffset>
          </wp:positionV>
          <wp:extent cx="1079500" cy="1001395"/>
          <wp:effectExtent l="0" t="0" r="635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شعار الهيئة جديد شفاف.png"/>
                  <pic:cNvPicPr/>
                </pic:nvPicPr>
                <pic:blipFill>
                  <a:blip r:embed="rId2">
                    <a:extLst>
                      <a:ext uri="{28A0092B-C50C-407E-A947-70E740481C1C}">
                        <a14:useLocalDpi xmlns:a14="http://schemas.microsoft.com/office/drawing/2010/main" val="0"/>
                      </a:ext>
                    </a:extLst>
                  </a:blip>
                  <a:stretch>
                    <a:fillRect/>
                  </a:stretch>
                </pic:blipFill>
                <pic:spPr>
                  <a:xfrm>
                    <a:off x="0" y="0"/>
                    <a:ext cx="1079500" cy="1001395"/>
                  </a:xfrm>
                  <a:prstGeom prst="rect">
                    <a:avLst/>
                  </a:prstGeom>
                </pic:spPr>
              </pic:pic>
            </a:graphicData>
          </a:graphic>
          <wp14:sizeRelH relativeFrom="margin">
            <wp14:pctWidth>0</wp14:pctWidth>
          </wp14:sizeRelH>
          <wp14:sizeRelV relativeFrom="margin">
            <wp14:pctHeight>0</wp14:pctHeight>
          </wp14:sizeRelV>
        </wp:anchor>
      </w:drawing>
    </w:r>
  </w:p>
  <w:p w14:paraId="29510314" w14:textId="27A7D81A" w:rsidR="00932444" w:rsidRDefault="00932444" w:rsidP="00365A37">
    <w:pPr>
      <w:pStyle w:val="Running-head"/>
      <w:spacing w:after="0" w:line="240" w:lineRule="auto"/>
      <w:rPr>
        <w:sz w:val="16"/>
        <w:szCs w:val="16"/>
      </w:rPr>
    </w:pPr>
  </w:p>
  <w:p w14:paraId="0075037D" w14:textId="647553B8" w:rsidR="0014328D" w:rsidRDefault="0014328D" w:rsidP="00932444">
    <w:pPr>
      <w:pStyle w:val="Running-head"/>
      <w:spacing w:after="0" w:line="240" w:lineRule="auto"/>
      <w:rPr>
        <w:sz w:val="16"/>
        <w:szCs w:val="16"/>
      </w:rPr>
    </w:pPr>
  </w:p>
  <w:p w14:paraId="7B83C137" w14:textId="7CE70217" w:rsidR="0014328D" w:rsidRDefault="0014328D" w:rsidP="00365A37">
    <w:pPr>
      <w:pStyle w:val="Running-head"/>
      <w:spacing w:after="0" w:line="240" w:lineRule="auto"/>
      <w:rPr>
        <w:sz w:val="16"/>
        <w:szCs w:val="16"/>
      </w:rPr>
    </w:pPr>
  </w:p>
  <w:p w14:paraId="3F73B58D" w14:textId="6EAD382A" w:rsidR="0014328D" w:rsidRDefault="0014328D" w:rsidP="00365A37">
    <w:pPr>
      <w:pStyle w:val="Running-head"/>
      <w:spacing w:after="0" w:line="240" w:lineRule="auto"/>
      <w:rPr>
        <w:sz w:val="16"/>
        <w:szCs w:val="16"/>
      </w:rPr>
    </w:pPr>
  </w:p>
  <w:p w14:paraId="59CD9652" w14:textId="065082B8" w:rsidR="00A911C5" w:rsidRDefault="00D22258">
    <w:pPr>
      <w:pStyle w:val="Header"/>
    </w:pPr>
    <w:r>
      <w:rPr>
        <w:noProof/>
        <w:lang w:val="en-GB" w:eastAsia="en-GB"/>
      </w:rPr>
      <mc:AlternateContent>
        <mc:Choice Requires="wps">
          <w:drawing>
            <wp:anchor distT="0" distB="0" distL="114300" distR="114300" simplePos="0" relativeHeight="251663360" behindDoc="0" locked="0" layoutInCell="1" allowOverlap="1" wp14:anchorId="742C7CBE" wp14:editId="64DE0C35">
              <wp:simplePos x="0" y="0"/>
              <wp:positionH relativeFrom="column">
                <wp:posOffset>-571500</wp:posOffset>
              </wp:positionH>
              <wp:positionV relativeFrom="paragraph">
                <wp:posOffset>377825</wp:posOffset>
              </wp:positionV>
              <wp:extent cx="74580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74580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691683"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9.75pt" to="542.2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3C"/>
    <w:multiLevelType w:val="hybridMultilevel"/>
    <w:tmpl w:val="00F4F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BF07A3"/>
    <w:multiLevelType w:val="hybridMultilevel"/>
    <w:tmpl w:val="9CE80A00"/>
    <w:lvl w:ilvl="0" w:tplc="FF0C01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412694"/>
    <w:multiLevelType w:val="hybridMultilevel"/>
    <w:tmpl w:val="4670CB0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6"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7"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0"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3"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5" w15:restartNumberingAfterBreak="0">
    <w:nsid w:val="4F09495E"/>
    <w:multiLevelType w:val="hybridMultilevel"/>
    <w:tmpl w:val="E15AFE9A"/>
    <w:lvl w:ilvl="0" w:tplc="06EE4DA4">
      <w:numFmt w:val="bullet"/>
      <w:lvlText w:val=""/>
      <w:lvlJc w:val="left"/>
      <w:pPr>
        <w:ind w:left="720" w:hanging="360"/>
      </w:pPr>
      <w:rPr>
        <w:rFonts w:ascii="Symbol" w:eastAsia="Times New Roman"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104D9"/>
    <w:multiLevelType w:val="hybridMultilevel"/>
    <w:tmpl w:val="0B2AAC58"/>
    <w:lvl w:ilvl="0" w:tplc="50A09B1A">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4"/>
  </w:num>
  <w:num w:numId="3">
    <w:abstractNumId w:val="3"/>
  </w:num>
  <w:num w:numId="4">
    <w:abstractNumId w:val="13"/>
  </w:num>
  <w:num w:numId="5">
    <w:abstractNumId w:val="9"/>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2"/>
  </w:num>
  <w:num w:numId="11">
    <w:abstractNumId w:val="1"/>
  </w:num>
  <w:num w:numId="12">
    <w:abstractNumId w:val="17"/>
  </w:num>
  <w:num w:numId="13">
    <w:abstractNumId w:val="16"/>
  </w:num>
  <w:num w:numId="14">
    <w:abstractNumId w:val="2"/>
  </w:num>
  <w:num w:numId="15">
    <w:abstractNumId w:val="8"/>
  </w:num>
  <w:num w:numId="16">
    <w:abstractNumId w:val="10"/>
  </w:num>
  <w:num w:numId="17">
    <w:abstractNumId w:val="18"/>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46"/>
    <w:rsid w:val="00002FAF"/>
    <w:rsid w:val="00023182"/>
    <w:rsid w:val="00031B79"/>
    <w:rsid w:val="0003442C"/>
    <w:rsid w:val="000403AE"/>
    <w:rsid w:val="00050683"/>
    <w:rsid w:val="00053B2E"/>
    <w:rsid w:val="000650E5"/>
    <w:rsid w:val="00067023"/>
    <w:rsid w:val="00073203"/>
    <w:rsid w:val="00080F91"/>
    <w:rsid w:val="00081747"/>
    <w:rsid w:val="00081843"/>
    <w:rsid w:val="00085C2A"/>
    <w:rsid w:val="00085D7A"/>
    <w:rsid w:val="000968E1"/>
    <w:rsid w:val="000A57B7"/>
    <w:rsid w:val="000C21BE"/>
    <w:rsid w:val="000C4079"/>
    <w:rsid w:val="000D4F4C"/>
    <w:rsid w:val="000F2C11"/>
    <w:rsid w:val="000F400B"/>
    <w:rsid w:val="00114406"/>
    <w:rsid w:val="00124A09"/>
    <w:rsid w:val="0014328D"/>
    <w:rsid w:val="0014692A"/>
    <w:rsid w:val="00152AB3"/>
    <w:rsid w:val="00164646"/>
    <w:rsid w:val="00170C54"/>
    <w:rsid w:val="00170F30"/>
    <w:rsid w:val="001743EC"/>
    <w:rsid w:val="00180047"/>
    <w:rsid w:val="0019206C"/>
    <w:rsid w:val="001B020C"/>
    <w:rsid w:val="001B0334"/>
    <w:rsid w:val="001B2E51"/>
    <w:rsid w:val="001B5AC8"/>
    <w:rsid w:val="001E7EDB"/>
    <w:rsid w:val="001F1173"/>
    <w:rsid w:val="001F2329"/>
    <w:rsid w:val="001F512A"/>
    <w:rsid w:val="00201147"/>
    <w:rsid w:val="0022462E"/>
    <w:rsid w:val="00233A4C"/>
    <w:rsid w:val="00234ABB"/>
    <w:rsid w:val="002577ED"/>
    <w:rsid w:val="00260940"/>
    <w:rsid w:val="00262D2F"/>
    <w:rsid w:val="00264655"/>
    <w:rsid w:val="00264C21"/>
    <w:rsid w:val="002775B6"/>
    <w:rsid w:val="00281E9F"/>
    <w:rsid w:val="00282E76"/>
    <w:rsid w:val="00285E41"/>
    <w:rsid w:val="002947C5"/>
    <w:rsid w:val="002A5D64"/>
    <w:rsid w:val="002C3492"/>
    <w:rsid w:val="002E2421"/>
    <w:rsid w:val="002F221E"/>
    <w:rsid w:val="00305C29"/>
    <w:rsid w:val="0031286C"/>
    <w:rsid w:val="00313303"/>
    <w:rsid w:val="003155CA"/>
    <w:rsid w:val="00357347"/>
    <w:rsid w:val="0036091A"/>
    <w:rsid w:val="00365A37"/>
    <w:rsid w:val="003913E5"/>
    <w:rsid w:val="00393664"/>
    <w:rsid w:val="003D21A4"/>
    <w:rsid w:val="003D696B"/>
    <w:rsid w:val="003F021E"/>
    <w:rsid w:val="003F666F"/>
    <w:rsid w:val="00402320"/>
    <w:rsid w:val="004063A4"/>
    <w:rsid w:val="0046548A"/>
    <w:rsid w:val="004657C1"/>
    <w:rsid w:val="004702E8"/>
    <w:rsid w:val="00474613"/>
    <w:rsid w:val="0048247F"/>
    <w:rsid w:val="004A4B26"/>
    <w:rsid w:val="004B29E3"/>
    <w:rsid w:val="004C0A1B"/>
    <w:rsid w:val="004C0A56"/>
    <w:rsid w:val="004C1E98"/>
    <w:rsid w:val="004E1CDC"/>
    <w:rsid w:val="005028C3"/>
    <w:rsid w:val="00533E1B"/>
    <w:rsid w:val="00550D56"/>
    <w:rsid w:val="0056364D"/>
    <w:rsid w:val="0059348A"/>
    <w:rsid w:val="0059372F"/>
    <w:rsid w:val="005A170E"/>
    <w:rsid w:val="005A2567"/>
    <w:rsid w:val="005B43C2"/>
    <w:rsid w:val="005C18AE"/>
    <w:rsid w:val="005C68BC"/>
    <w:rsid w:val="005D7A97"/>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56664"/>
    <w:rsid w:val="00660F88"/>
    <w:rsid w:val="00661BA5"/>
    <w:rsid w:val="006774B8"/>
    <w:rsid w:val="00694E0B"/>
    <w:rsid w:val="006B68F3"/>
    <w:rsid w:val="006C32BD"/>
    <w:rsid w:val="006C60F0"/>
    <w:rsid w:val="006D2607"/>
    <w:rsid w:val="006E09F2"/>
    <w:rsid w:val="006E42E3"/>
    <w:rsid w:val="006F18B8"/>
    <w:rsid w:val="006F6F5A"/>
    <w:rsid w:val="007054D1"/>
    <w:rsid w:val="00732E46"/>
    <w:rsid w:val="00734DDA"/>
    <w:rsid w:val="00756915"/>
    <w:rsid w:val="00771AA2"/>
    <w:rsid w:val="00785AE7"/>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51B4D"/>
    <w:rsid w:val="00874977"/>
    <w:rsid w:val="00885235"/>
    <w:rsid w:val="008856C3"/>
    <w:rsid w:val="0089298D"/>
    <w:rsid w:val="008A79C5"/>
    <w:rsid w:val="008C43C8"/>
    <w:rsid w:val="008D5824"/>
    <w:rsid w:val="008E1FF8"/>
    <w:rsid w:val="008E4F03"/>
    <w:rsid w:val="00932444"/>
    <w:rsid w:val="00932FBA"/>
    <w:rsid w:val="009454A2"/>
    <w:rsid w:val="009516ED"/>
    <w:rsid w:val="00952AE5"/>
    <w:rsid w:val="0096199E"/>
    <w:rsid w:val="00986618"/>
    <w:rsid w:val="009A0AA6"/>
    <w:rsid w:val="009B429F"/>
    <w:rsid w:val="009E2C51"/>
    <w:rsid w:val="009E73E3"/>
    <w:rsid w:val="009F21A6"/>
    <w:rsid w:val="00A021A6"/>
    <w:rsid w:val="00A028C4"/>
    <w:rsid w:val="00A05087"/>
    <w:rsid w:val="00A26A6A"/>
    <w:rsid w:val="00A27561"/>
    <w:rsid w:val="00A320DF"/>
    <w:rsid w:val="00A41540"/>
    <w:rsid w:val="00A530D2"/>
    <w:rsid w:val="00A6122B"/>
    <w:rsid w:val="00A65256"/>
    <w:rsid w:val="00A80BDA"/>
    <w:rsid w:val="00A853F3"/>
    <w:rsid w:val="00A911C5"/>
    <w:rsid w:val="00A967E2"/>
    <w:rsid w:val="00AA5225"/>
    <w:rsid w:val="00AB4C22"/>
    <w:rsid w:val="00AC0FD4"/>
    <w:rsid w:val="00AF3089"/>
    <w:rsid w:val="00AF6D86"/>
    <w:rsid w:val="00B05CCE"/>
    <w:rsid w:val="00B07BB7"/>
    <w:rsid w:val="00B10AF1"/>
    <w:rsid w:val="00B11484"/>
    <w:rsid w:val="00B51AB6"/>
    <w:rsid w:val="00B54450"/>
    <w:rsid w:val="00B559E3"/>
    <w:rsid w:val="00B60677"/>
    <w:rsid w:val="00B83635"/>
    <w:rsid w:val="00BC0495"/>
    <w:rsid w:val="00BE4774"/>
    <w:rsid w:val="00C04F49"/>
    <w:rsid w:val="00C06D42"/>
    <w:rsid w:val="00C12149"/>
    <w:rsid w:val="00C16047"/>
    <w:rsid w:val="00C25825"/>
    <w:rsid w:val="00C4553D"/>
    <w:rsid w:val="00C52F3D"/>
    <w:rsid w:val="00C54B70"/>
    <w:rsid w:val="00C64D24"/>
    <w:rsid w:val="00C72820"/>
    <w:rsid w:val="00C74260"/>
    <w:rsid w:val="00C7592D"/>
    <w:rsid w:val="00C821C0"/>
    <w:rsid w:val="00C86838"/>
    <w:rsid w:val="00C9162C"/>
    <w:rsid w:val="00CB5CB4"/>
    <w:rsid w:val="00CC21A8"/>
    <w:rsid w:val="00CD54DC"/>
    <w:rsid w:val="00CE0BDE"/>
    <w:rsid w:val="00CE1EA0"/>
    <w:rsid w:val="00CF48E2"/>
    <w:rsid w:val="00D050EC"/>
    <w:rsid w:val="00D05F12"/>
    <w:rsid w:val="00D10AC8"/>
    <w:rsid w:val="00D20CF2"/>
    <w:rsid w:val="00D20E00"/>
    <w:rsid w:val="00D22258"/>
    <w:rsid w:val="00D66528"/>
    <w:rsid w:val="00D83AF6"/>
    <w:rsid w:val="00D868B8"/>
    <w:rsid w:val="00D87F8B"/>
    <w:rsid w:val="00D94E0A"/>
    <w:rsid w:val="00DA34C3"/>
    <w:rsid w:val="00DA5A9A"/>
    <w:rsid w:val="00DB3364"/>
    <w:rsid w:val="00DB4355"/>
    <w:rsid w:val="00DB4C67"/>
    <w:rsid w:val="00DC0F96"/>
    <w:rsid w:val="00DC758F"/>
    <w:rsid w:val="00DD7F24"/>
    <w:rsid w:val="00DF6629"/>
    <w:rsid w:val="00E05735"/>
    <w:rsid w:val="00E2077B"/>
    <w:rsid w:val="00E247D3"/>
    <w:rsid w:val="00E258A8"/>
    <w:rsid w:val="00E30D60"/>
    <w:rsid w:val="00E3530B"/>
    <w:rsid w:val="00E45781"/>
    <w:rsid w:val="00E57D3D"/>
    <w:rsid w:val="00E625A7"/>
    <w:rsid w:val="00E653B5"/>
    <w:rsid w:val="00E65DF7"/>
    <w:rsid w:val="00E90136"/>
    <w:rsid w:val="00EA352F"/>
    <w:rsid w:val="00EB03B1"/>
    <w:rsid w:val="00EC35CE"/>
    <w:rsid w:val="00EE01E7"/>
    <w:rsid w:val="00EE02E8"/>
    <w:rsid w:val="00EF6430"/>
    <w:rsid w:val="00F07CCB"/>
    <w:rsid w:val="00F117B6"/>
    <w:rsid w:val="00F22A05"/>
    <w:rsid w:val="00F33F99"/>
    <w:rsid w:val="00F63565"/>
    <w:rsid w:val="00F64B6B"/>
    <w:rsid w:val="00F67007"/>
    <w:rsid w:val="00FA6C74"/>
    <w:rsid w:val="00FB41DF"/>
    <w:rsid w:val="00FD69D2"/>
    <w:rsid w:val="00FF055A"/>
    <w:rsid w:val="00FF4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4F74"/>
  <w15:docId w15:val="{FD0F34D0-C1E7-499E-9FDC-4335FA63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827FB8"/>
    <w:pPr>
      <w:keepNext/>
      <w:spacing w:before="240" w:after="80"/>
      <w:jc w:val="center"/>
      <w:outlineLvl w:val="0"/>
    </w:pPr>
    <w:rPr>
      <w:smallCaps/>
      <w:kern w:val="28"/>
    </w:rPr>
  </w:style>
  <w:style w:type="paragraph" w:styleId="Heading2">
    <w:name w:val="heading 2"/>
    <w:basedOn w:val="Normal"/>
    <w:next w:val="Normal"/>
    <w:link w:val="Heading2Char"/>
    <w:unhideWhenUsed/>
    <w:qFormat/>
    <w:pPr>
      <w:keepNext/>
      <w:numPr>
        <w:ilvl w:val="1"/>
        <w:numId w:val="1"/>
      </w:numPr>
      <w:spacing w:before="120" w:after="60"/>
      <w:outlineLvl w:val="1"/>
    </w:pPr>
    <w:rPr>
      <w:i/>
      <w:iCs/>
    </w:rPr>
  </w:style>
  <w:style w:type="paragraph" w:styleId="Heading3">
    <w:name w:val="heading 3"/>
    <w:basedOn w:val="Normal"/>
    <w:next w:val="Normal"/>
    <w:unhideWhenUsed/>
    <w:qFormat/>
    <w:pPr>
      <w:keepNext/>
      <w:numPr>
        <w:ilvl w:val="2"/>
        <w:numId w:val="1"/>
      </w:numPr>
      <w:outlineLvl w:val="2"/>
    </w:pPr>
    <w:rPr>
      <w:i/>
      <w:iCs/>
    </w:rPr>
  </w:style>
  <w:style w:type="paragraph" w:styleId="Heading4">
    <w:name w:val="heading 4"/>
    <w:basedOn w:val="Normal"/>
    <w:next w:val="Normal"/>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qFormat/>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qFormat/>
    <w:rsid w:val="00DB3364"/>
    <w:pPr>
      <w:ind w:left="720"/>
      <w:contextualSpacing/>
    </w:pPr>
  </w:style>
  <w:style w:type="character" w:styleId="Emphasis">
    <w:name w:val="Emphasis"/>
    <w:basedOn w:val="DefaultParagraphFont"/>
    <w:uiPriority w:val="20"/>
    <w:qFormat/>
    <w:rsid w:val="002947C5"/>
    <w:rPr>
      <w:i/>
      <w:iCs/>
    </w:rPr>
  </w:style>
  <w:style w:type="paragraph" w:styleId="NormalWeb">
    <w:name w:val="Normal (Web)"/>
    <w:basedOn w:val="Normal"/>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 w:type="paragraph" w:customStyle="1" w:styleId="Running-head">
    <w:name w:val="Running-head"/>
    <w:basedOn w:val="Header"/>
    <w:qFormat/>
    <w:rsid w:val="0014328D"/>
    <w:pPr>
      <w:tabs>
        <w:tab w:val="clear" w:pos="4320"/>
        <w:tab w:val="clear" w:pos="8640"/>
        <w:tab w:val="center" w:pos="4706"/>
        <w:tab w:val="center" w:pos="4920"/>
        <w:tab w:val="right" w:pos="9356"/>
      </w:tabs>
      <w:spacing w:after="80" w:line="200" w:lineRule="exact"/>
      <w:jc w:val="center"/>
    </w:pPr>
    <w:rPr>
      <w:rFonts w:eastAsia="SimSun"/>
      <w:smallCaps/>
      <w:noProof/>
      <w:sz w:val="14"/>
    </w:rPr>
  </w:style>
  <w:style w:type="table" w:styleId="TableGrid">
    <w:name w:val="Table Grid"/>
    <w:basedOn w:val="TableNormal"/>
    <w:rsid w:val="00A967E2"/>
    <w:rPr>
      <w:rFonts w:eastAsia="SimSu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Normal"/>
    <w:qFormat/>
    <w:rsid w:val="00A028C4"/>
    <w:pPr>
      <w:pBdr>
        <w:top w:val="single" w:sz="4" w:space="1" w:color="auto"/>
      </w:pBdr>
      <w:spacing w:line="230" w:lineRule="exact"/>
    </w:pPr>
    <w:rPr>
      <w:rFonts w:eastAsia="SimSun"/>
      <w:i/>
      <w:noProof/>
      <w:sz w:val="15"/>
    </w:rPr>
  </w:style>
  <w:style w:type="paragraph" w:styleId="BodyText">
    <w:name w:val="Body Text"/>
    <w:basedOn w:val="Normal"/>
    <w:link w:val="BodyTextChar"/>
    <w:uiPriority w:val="99"/>
    <w:semiHidden/>
    <w:unhideWhenUsed/>
    <w:rsid w:val="008A79C5"/>
    <w:pPr>
      <w:spacing w:after="120"/>
    </w:pPr>
  </w:style>
  <w:style w:type="character" w:customStyle="1" w:styleId="BodyTextChar">
    <w:name w:val="Body Text Char"/>
    <w:basedOn w:val="DefaultParagraphFont"/>
    <w:link w:val="BodyText"/>
    <w:uiPriority w:val="99"/>
    <w:semiHidden/>
    <w:rsid w:val="008A79C5"/>
  </w:style>
  <w:style w:type="paragraph" w:customStyle="1" w:styleId="bulletlist">
    <w:name w:val="bullet list"/>
    <w:basedOn w:val="BodyText"/>
    <w:rsid w:val="008A79C5"/>
    <w:pPr>
      <w:numPr>
        <w:numId w:val="15"/>
      </w:numPr>
      <w:tabs>
        <w:tab w:val="clear" w:pos="648"/>
        <w:tab w:val="left" w:pos="288"/>
      </w:tabs>
      <w:spacing w:line="228" w:lineRule="auto"/>
      <w:ind w:left="576" w:hanging="288"/>
      <w:jc w:val="both"/>
    </w:pPr>
    <w:rPr>
      <w:rFonts w:eastAsia="SimSun"/>
      <w:spacing w:val="-1"/>
      <w:lang w:val="x-none" w:eastAsia="x-none"/>
    </w:rPr>
  </w:style>
  <w:style w:type="table" w:styleId="PlainTable1">
    <w:name w:val="Plain Table 1"/>
    <w:basedOn w:val="TableNormal"/>
    <w:uiPriority w:val="41"/>
    <w:rsid w:val="002646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xxx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rcid.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627E-48D9-93BC-A7CB84AAD2C3}"/>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27E-48D9-93BC-A7CB84AAD2C3}"/>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627E-48D9-93BC-A7CB84AAD2C3}"/>
            </c:ext>
          </c:extLst>
        </c:ser>
        <c:dLbls>
          <c:showLegendKey val="0"/>
          <c:showVal val="0"/>
          <c:showCatName val="0"/>
          <c:showSerName val="0"/>
          <c:showPercent val="0"/>
          <c:showBubbleSize val="0"/>
        </c:dLbls>
        <c:marker val="1"/>
        <c:smooth val="0"/>
        <c:axId val="38304000"/>
        <c:axId val="75342976"/>
      </c:lineChart>
      <c:catAx>
        <c:axId val="38304000"/>
        <c:scaling>
          <c:orientation val="minMax"/>
        </c:scaling>
        <c:delete val="0"/>
        <c:axPos val="b"/>
        <c:numFmt formatCode="General" sourceLinked="0"/>
        <c:majorTickMark val="out"/>
        <c:minorTickMark val="none"/>
        <c:tickLblPos val="nextTo"/>
        <c:crossAx val="75342976"/>
        <c:crosses val="autoZero"/>
        <c:auto val="1"/>
        <c:lblAlgn val="ctr"/>
        <c:lblOffset val="100"/>
        <c:noMultiLvlLbl val="0"/>
      </c:catAx>
      <c:valAx>
        <c:axId val="75342976"/>
        <c:scaling>
          <c:orientation val="minMax"/>
        </c:scaling>
        <c:delete val="0"/>
        <c:axPos val="l"/>
        <c:majorGridlines/>
        <c:numFmt formatCode="General" sourceLinked="1"/>
        <c:majorTickMark val="out"/>
        <c:minorTickMark val="none"/>
        <c:tickLblPos val="nextTo"/>
        <c:crossAx val="38304000"/>
        <c:crosses val="autoZero"/>
        <c:crossBetween val="between"/>
      </c:valAx>
    </c:plotArea>
    <c:legend>
      <c:legendPos val="r"/>
      <c:layout>
        <c:manualLayout>
          <c:xMode val="edge"/>
          <c:yMode val="edge"/>
          <c:x val="0.69783006775315881"/>
          <c:y val="0.32403911723165646"/>
          <c:w val="0.27533630076204696"/>
          <c:h val="0.35192176553668708"/>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3BCCBB-9106-478B-9FA1-C2C2BDDC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Omar Abodena</dc:creator>
  <cp:lastModifiedBy>Windows User</cp:lastModifiedBy>
  <cp:revision>58</cp:revision>
  <cp:lastPrinted>2025-02-22T15:31:00Z</cp:lastPrinted>
  <dcterms:created xsi:type="dcterms:W3CDTF">2025-01-13T18:32:00Z</dcterms:created>
  <dcterms:modified xsi:type="dcterms:W3CDTF">2025-02-22T15:32:00Z</dcterms:modified>
</cp:coreProperties>
</file>